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7CCBF3" w14:textId="32B551B8" w:rsidR="00F46729" w:rsidRPr="003327A7" w:rsidRDefault="0022272E" w:rsidP="00F46729">
      <w:pPr>
        <w:jc w:val="center"/>
        <w:rPr>
          <w:rFonts w:ascii="Arial" w:hAnsi="Arial" w:cs="Arial"/>
          <w:b/>
          <w:bCs/>
        </w:rPr>
      </w:pPr>
      <w:r>
        <w:rPr>
          <w:rFonts w:ascii="Arial" w:hAnsi="Arial" w:cs="Arial"/>
          <w:b/>
          <w:bCs/>
        </w:rPr>
        <w:t>Environmental Information Regulation Request</w:t>
      </w:r>
      <w:r w:rsidR="00CB0742" w:rsidRPr="003327A7">
        <w:rPr>
          <w:rFonts w:ascii="Arial" w:hAnsi="Arial" w:cs="Arial"/>
          <w:b/>
          <w:bCs/>
        </w:rPr>
        <w:t xml:space="preserve"> - Humberside Fire and Rescue Service </w:t>
      </w:r>
    </w:p>
    <w:p w14:paraId="79FB1759" w14:textId="247BBE84" w:rsidR="00244B24" w:rsidRPr="003327A7" w:rsidRDefault="00244B24" w:rsidP="00F46729">
      <w:pPr>
        <w:jc w:val="center"/>
        <w:rPr>
          <w:rFonts w:ascii="Arial" w:hAnsi="Arial" w:cs="Arial"/>
          <w:b/>
          <w:bCs/>
        </w:rPr>
      </w:pPr>
      <w:r w:rsidRPr="003327A7">
        <w:rPr>
          <w:rFonts w:ascii="Arial" w:hAnsi="Arial" w:cs="Arial"/>
          <w:b/>
          <w:bCs/>
        </w:rPr>
        <w:t>202</w:t>
      </w:r>
      <w:r w:rsidR="00617672" w:rsidRPr="003327A7">
        <w:rPr>
          <w:rFonts w:ascii="Arial" w:hAnsi="Arial" w:cs="Arial"/>
          <w:b/>
          <w:bCs/>
        </w:rPr>
        <w:t>4</w:t>
      </w:r>
      <w:r w:rsidR="007D2EBD" w:rsidRPr="003327A7">
        <w:rPr>
          <w:rFonts w:ascii="Arial" w:hAnsi="Arial" w:cs="Arial"/>
          <w:b/>
          <w:bCs/>
        </w:rPr>
        <w:t>/</w:t>
      </w:r>
      <w:r w:rsidR="005F7452" w:rsidRPr="003327A7">
        <w:rPr>
          <w:rFonts w:ascii="Arial" w:hAnsi="Arial" w:cs="Arial"/>
          <w:b/>
          <w:bCs/>
        </w:rPr>
        <w:t xml:space="preserve">25 </w:t>
      </w:r>
      <w:r w:rsidR="00D60335" w:rsidRPr="003327A7">
        <w:rPr>
          <w:rFonts w:ascii="Arial" w:hAnsi="Arial" w:cs="Arial"/>
          <w:b/>
          <w:bCs/>
        </w:rPr>
        <w:t>0</w:t>
      </w:r>
      <w:r w:rsidR="008B665E">
        <w:rPr>
          <w:rFonts w:ascii="Arial" w:hAnsi="Arial" w:cs="Arial"/>
          <w:b/>
          <w:bCs/>
        </w:rPr>
        <w:t>5</w:t>
      </w:r>
      <w:r w:rsidR="0022272E">
        <w:rPr>
          <w:rFonts w:ascii="Arial" w:hAnsi="Arial" w:cs="Arial"/>
          <w:b/>
          <w:bCs/>
        </w:rPr>
        <w:t>6</w:t>
      </w:r>
      <w:r w:rsidR="009412CC" w:rsidRPr="003327A7">
        <w:rPr>
          <w:rFonts w:ascii="Arial" w:hAnsi="Arial" w:cs="Arial"/>
          <w:b/>
          <w:bCs/>
        </w:rPr>
        <w:t xml:space="preserve"> </w:t>
      </w:r>
      <w:r w:rsidR="0076325A" w:rsidRPr="003327A7">
        <w:rPr>
          <w:rFonts w:ascii="Arial" w:hAnsi="Arial" w:cs="Arial"/>
          <w:b/>
          <w:bCs/>
        </w:rPr>
        <w:t>–</w:t>
      </w:r>
      <w:r w:rsidR="0061753C" w:rsidRPr="003327A7">
        <w:rPr>
          <w:rFonts w:ascii="Arial" w:hAnsi="Arial" w:cs="Arial"/>
          <w:b/>
          <w:bCs/>
        </w:rPr>
        <w:t xml:space="preserve"> </w:t>
      </w:r>
      <w:r w:rsidR="0022272E">
        <w:rPr>
          <w:rFonts w:ascii="Arial" w:hAnsi="Arial" w:cs="Arial"/>
          <w:b/>
          <w:bCs/>
        </w:rPr>
        <w:t>Fire Hydrant Location, Scunthorpe</w:t>
      </w:r>
    </w:p>
    <w:p w14:paraId="177F5BCB" w14:textId="77777777" w:rsidR="00A55F53" w:rsidRPr="003327A7" w:rsidRDefault="00A55F53" w:rsidP="00A55F53">
      <w:pPr>
        <w:rPr>
          <w:rFonts w:ascii="Arial" w:hAnsi="Arial" w:cs="Arial"/>
          <w:color w:val="000000"/>
        </w:rPr>
      </w:pPr>
      <w:r w:rsidRPr="003327A7">
        <w:rPr>
          <w:rFonts w:ascii="Arial" w:hAnsi="Arial" w:cs="Arial"/>
          <w:color w:val="000000"/>
        </w:rPr>
        <w:t> </w:t>
      </w:r>
    </w:p>
    <w:p w14:paraId="77AAAEDF" w14:textId="6114143D" w:rsidR="001E328C" w:rsidRPr="003327A7" w:rsidRDefault="001E328C" w:rsidP="001E328C">
      <w:pPr>
        <w:pStyle w:val="xmsonormal"/>
        <w:rPr>
          <w:rFonts w:ascii="Arial" w:hAnsi="Arial" w:cs="Arial"/>
          <w:sz w:val="22"/>
          <w:szCs w:val="22"/>
        </w:rPr>
      </w:pPr>
      <w:r w:rsidRPr="003327A7">
        <w:rPr>
          <w:rFonts w:ascii="Arial" w:hAnsi="Arial" w:cs="Arial"/>
          <w:b/>
          <w:bCs/>
          <w:sz w:val="22"/>
          <w:szCs w:val="22"/>
        </w:rPr>
        <w:t>The request is:</w:t>
      </w:r>
    </w:p>
    <w:p w14:paraId="1C0BE7FE" w14:textId="7EB313E9" w:rsidR="007231D8" w:rsidRPr="003327A7" w:rsidRDefault="007231D8" w:rsidP="007231D8">
      <w:pPr>
        <w:rPr>
          <w:rFonts w:ascii="Arial" w:hAnsi="Arial" w:cs="Arial"/>
          <w:color w:val="000000"/>
          <w:lang w:eastAsia="en-GB"/>
        </w:rPr>
      </w:pPr>
      <w:r w:rsidRPr="003327A7">
        <w:rPr>
          <w:rFonts w:ascii="Arial" w:hAnsi="Arial" w:cs="Arial"/>
          <w:color w:val="000000"/>
          <w:lang w:eastAsia="en-GB"/>
        </w:rPr>
        <w:t>I would like to make a</w:t>
      </w:r>
      <w:r w:rsidR="00F744B8">
        <w:rPr>
          <w:rFonts w:ascii="Arial" w:hAnsi="Arial" w:cs="Arial"/>
          <w:color w:val="000000"/>
          <w:lang w:eastAsia="en-GB"/>
        </w:rPr>
        <w:t>n</w:t>
      </w:r>
      <w:r w:rsidRPr="003327A7">
        <w:rPr>
          <w:rFonts w:ascii="Arial" w:hAnsi="Arial" w:cs="Arial"/>
          <w:color w:val="000000"/>
          <w:lang w:eastAsia="en-GB"/>
        </w:rPr>
        <w:t xml:space="preserve"> </w:t>
      </w:r>
      <w:r w:rsidR="00F744B8" w:rsidRPr="00F744B8">
        <w:rPr>
          <w:rFonts w:ascii="Arial" w:hAnsi="Arial" w:cs="Arial"/>
          <w:color w:val="000000"/>
          <w:lang w:eastAsia="en-GB"/>
        </w:rPr>
        <w:t>Environmental Information Regulation Request</w:t>
      </w:r>
      <w:r w:rsidR="00F744B8">
        <w:rPr>
          <w:rFonts w:ascii="Arial" w:hAnsi="Arial" w:cs="Arial"/>
          <w:color w:val="000000"/>
          <w:lang w:eastAsia="en-GB"/>
        </w:rPr>
        <w:t xml:space="preserve"> </w:t>
      </w:r>
      <w:r w:rsidRPr="003327A7">
        <w:rPr>
          <w:rFonts w:ascii="Arial" w:hAnsi="Arial" w:cs="Arial"/>
          <w:color w:val="000000"/>
          <w:lang w:eastAsia="en-GB"/>
        </w:rPr>
        <w:t>for the answer</w:t>
      </w:r>
      <w:r w:rsidR="000F05DB">
        <w:rPr>
          <w:rFonts w:ascii="Arial" w:hAnsi="Arial" w:cs="Arial"/>
          <w:color w:val="000000"/>
          <w:lang w:eastAsia="en-GB"/>
        </w:rPr>
        <w:t>s</w:t>
      </w:r>
      <w:r w:rsidRPr="003327A7">
        <w:rPr>
          <w:rFonts w:ascii="Arial" w:hAnsi="Arial" w:cs="Arial"/>
          <w:color w:val="000000"/>
          <w:lang w:eastAsia="en-GB"/>
        </w:rPr>
        <w:t xml:space="preserve"> to the below question</w:t>
      </w:r>
      <w:r w:rsidR="00E32842">
        <w:rPr>
          <w:rFonts w:ascii="Arial" w:hAnsi="Arial" w:cs="Arial"/>
          <w:color w:val="000000"/>
          <w:lang w:eastAsia="en-GB"/>
        </w:rPr>
        <w:t>s</w:t>
      </w:r>
      <w:r w:rsidRPr="003327A7">
        <w:rPr>
          <w:rFonts w:ascii="Arial" w:hAnsi="Arial" w:cs="Arial"/>
          <w:color w:val="000000"/>
          <w:lang w:eastAsia="en-GB"/>
        </w:rPr>
        <w:t>.</w:t>
      </w:r>
    </w:p>
    <w:p w14:paraId="461B5006" w14:textId="358C2E58" w:rsidR="00154EF1" w:rsidRPr="00154EF1" w:rsidRDefault="00154EF1" w:rsidP="00154EF1">
      <w:pPr>
        <w:rPr>
          <w:rFonts w:ascii="Arial" w:hAnsi="Arial" w:cs="Arial"/>
          <w:lang w:eastAsia="en-GB"/>
        </w:rPr>
      </w:pPr>
      <w:r>
        <w:rPr>
          <w:rFonts w:ascii="Arial" w:hAnsi="Arial" w:cs="Arial"/>
          <w:lang w:eastAsia="en-GB"/>
        </w:rPr>
        <w:t>P</w:t>
      </w:r>
      <w:r w:rsidRPr="00154EF1">
        <w:rPr>
          <w:rFonts w:ascii="Arial" w:hAnsi="Arial" w:cs="Arial"/>
          <w:lang w:eastAsia="en-GB"/>
        </w:rPr>
        <w:t xml:space="preserve">lease would you provide information of the closest hydrants to the following site: </w:t>
      </w:r>
      <w:r w:rsidRPr="00154EF1">
        <w:rPr>
          <w:rFonts w:ascii="Arial" w:hAnsi="Arial" w:cs="Arial"/>
          <w:b/>
          <w:bCs/>
          <w:lang w:eastAsia="en-GB"/>
        </w:rPr>
        <w:t xml:space="preserve">Unit 6, Normanby Road, Scunthorpe, DN15 8QZ. </w:t>
      </w:r>
      <w:r w:rsidRPr="00154EF1">
        <w:rPr>
          <w:rFonts w:ascii="Arial" w:hAnsi="Arial" w:cs="Arial"/>
          <w:lang w:eastAsia="en-GB"/>
        </w:rPr>
        <w:t xml:space="preserve">National Grid Reference: </w:t>
      </w:r>
      <w:r w:rsidRPr="00154EF1">
        <w:rPr>
          <w:rFonts w:ascii="Arial" w:hAnsi="Arial" w:cs="Arial"/>
          <w:b/>
          <w:bCs/>
          <w:lang w:eastAsia="en-GB"/>
        </w:rPr>
        <w:t>SE 89028 13966.</w:t>
      </w:r>
    </w:p>
    <w:p w14:paraId="5ECEE455" w14:textId="77777777" w:rsidR="00154EF1" w:rsidRPr="00154EF1" w:rsidRDefault="00154EF1" w:rsidP="00154EF1">
      <w:pPr>
        <w:rPr>
          <w:rFonts w:ascii="Arial" w:hAnsi="Arial" w:cs="Arial"/>
          <w:lang w:eastAsia="en-GB"/>
        </w:rPr>
      </w:pPr>
      <w:r w:rsidRPr="00154EF1">
        <w:rPr>
          <w:rFonts w:ascii="Arial" w:hAnsi="Arial" w:cs="Arial"/>
          <w:lang w:eastAsia="en-GB"/>
        </w:rPr>
        <w:t>I have included a capture of the site location below with the approximate boundary highlighted in green.</w:t>
      </w:r>
    </w:p>
    <w:p w14:paraId="54ECE556" w14:textId="66ED6443" w:rsidR="00154EF1" w:rsidRPr="00154EF1" w:rsidRDefault="00154EF1" w:rsidP="00154EF1">
      <w:pPr>
        <w:rPr>
          <w:rFonts w:ascii="Arial" w:hAnsi="Arial" w:cs="Arial"/>
          <w:lang w:eastAsia="en-GB"/>
        </w:rPr>
      </w:pPr>
      <w:r w:rsidRPr="00154EF1">
        <w:rPr>
          <w:rFonts w:ascii="Arial" w:hAnsi="Arial" w:cs="Arial"/>
          <w:lang w:eastAsia="en-GB"/>
        </w:rPr>
        <w:t>Please would you also confirm if the hydrants are in accordance with BS 750 and are able to deliver a flow rate of 2,000 litres per minute.</w:t>
      </w:r>
    </w:p>
    <w:p w14:paraId="1F26EC83" w14:textId="21619E71" w:rsidR="00154EF1" w:rsidRPr="00154EF1" w:rsidRDefault="00154EF1" w:rsidP="00154EF1">
      <w:pPr>
        <w:pStyle w:val="ListParagraph"/>
        <w:rPr>
          <w:rFonts w:ascii="Arial" w:hAnsi="Arial" w:cs="Arial"/>
          <w:lang w:eastAsia="en-GB"/>
        </w:rPr>
      </w:pPr>
      <w:r w:rsidRPr="00154EF1">
        <w:rPr>
          <w:rFonts w:ascii="Arial" w:hAnsi="Arial" w:cs="Arial"/>
          <w:lang w:eastAsia="en-GB"/>
        </w:rPr>
        <w:drawing>
          <wp:inline distT="0" distB="0" distL="0" distR="0" wp14:anchorId="54EDC363" wp14:editId="6073FA00">
            <wp:extent cx="5731510" cy="3672205"/>
            <wp:effectExtent l="0" t="0" r="2540" b="4445"/>
            <wp:docPr id="1566665537" name="Picture 2"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65537" name="Picture 2" descr="An aerial view of a city&#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672205"/>
                    </a:xfrm>
                    <a:prstGeom prst="rect">
                      <a:avLst/>
                    </a:prstGeom>
                    <a:noFill/>
                    <a:ln>
                      <a:noFill/>
                    </a:ln>
                  </pic:spPr>
                </pic:pic>
              </a:graphicData>
            </a:graphic>
          </wp:inline>
        </w:drawing>
      </w:r>
    </w:p>
    <w:p w14:paraId="334C1005" w14:textId="77777777" w:rsidR="00154EF1" w:rsidRPr="00154EF1" w:rsidRDefault="00154EF1" w:rsidP="00154EF1">
      <w:pPr>
        <w:pStyle w:val="ListParagraph"/>
        <w:rPr>
          <w:rFonts w:ascii="Arial" w:hAnsi="Arial" w:cs="Arial"/>
          <w:lang w:eastAsia="en-GB"/>
        </w:rPr>
      </w:pPr>
    </w:p>
    <w:p w14:paraId="131821BD" w14:textId="77777777" w:rsidR="0080180F" w:rsidRPr="0080180F" w:rsidRDefault="0080180F" w:rsidP="0080180F">
      <w:pPr>
        <w:pStyle w:val="ListParagraph"/>
        <w:rPr>
          <w:rFonts w:ascii="Arial" w:hAnsi="Arial" w:cs="Arial"/>
          <w:lang w:eastAsia="en-GB"/>
        </w:rPr>
      </w:pPr>
    </w:p>
    <w:p w14:paraId="50CEEE66" w14:textId="695D80E3" w:rsidR="0045374B" w:rsidRPr="0045374B" w:rsidRDefault="007231D8" w:rsidP="007231D8">
      <w:pPr>
        <w:rPr>
          <w:rFonts w:ascii="Arial" w:hAnsi="Arial" w:cs="Arial"/>
          <w:b/>
          <w:bCs/>
        </w:rPr>
      </w:pPr>
      <w:r w:rsidRPr="003327A7">
        <w:rPr>
          <w:rFonts w:ascii="Arial" w:hAnsi="Arial" w:cs="Arial"/>
          <w:b/>
          <w:bCs/>
        </w:rPr>
        <w:t>The response is:</w:t>
      </w:r>
    </w:p>
    <w:p w14:paraId="7DE66640" w14:textId="77777777" w:rsidR="00FD0BDC" w:rsidRPr="00FD0BDC" w:rsidRDefault="00FD0BDC" w:rsidP="00FD0BDC">
      <w:pPr>
        <w:pStyle w:val="PlainText"/>
        <w:rPr>
          <w:rFonts w:ascii="Arial" w:hAnsi="Arial" w:cs="Arial"/>
        </w:rPr>
      </w:pPr>
      <w:r w:rsidRPr="00FD0BDC">
        <w:rPr>
          <w:rFonts w:ascii="Arial" w:hAnsi="Arial" w:cs="Arial"/>
        </w:rPr>
        <w:t>Please see the below screen shot of fire hydrant locations. The nearest to unit six is at grid reference 488973-413974</w:t>
      </w:r>
    </w:p>
    <w:p w14:paraId="0AEDA72E" w14:textId="77777777" w:rsidR="00FD0BDC" w:rsidRPr="00FD0BDC" w:rsidRDefault="00FD0BDC" w:rsidP="00FD0BDC">
      <w:pPr>
        <w:pStyle w:val="PlainText"/>
        <w:rPr>
          <w:rFonts w:ascii="Arial" w:hAnsi="Arial" w:cs="Arial"/>
        </w:rPr>
      </w:pPr>
    </w:p>
    <w:p w14:paraId="5A3341FD" w14:textId="77777777" w:rsidR="00FD0BDC" w:rsidRPr="00FD0BDC" w:rsidRDefault="00FD0BDC" w:rsidP="00FD0BDC">
      <w:pPr>
        <w:pStyle w:val="PlainText"/>
        <w:rPr>
          <w:rFonts w:ascii="Arial" w:hAnsi="Arial" w:cs="Arial"/>
        </w:rPr>
      </w:pPr>
    </w:p>
    <w:p w14:paraId="7B775C2D" w14:textId="0C8F6ACF" w:rsidR="00FD0BDC" w:rsidRPr="00FD0BDC" w:rsidRDefault="00FD0BDC" w:rsidP="00FD0BDC">
      <w:pPr>
        <w:pStyle w:val="PlainText"/>
        <w:rPr>
          <w:rFonts w:ascii="Arial" w:hAnsi="Arial" w:cs="Arial"/>
        </w:rPr>
      </w:pPr>
      <w:r w:rsidRPr="00FD0BDC">
        <w:rPr>
          <w:rFonts w:ascii="Arial" w:hAnsi="Arial" w:cs="Arial"/>
        </w:rPr>
        <w:lastRenderedPageBreak/>
        <w:drawing>
          <wp:inline distT="0" distB="0" distL="0" distR="0" wp14:anchorId="51351EAB" wp14:editId="0B13AAE3">
            <wp:extent cx="5379720" cy="2842260"/>
            <wp:effectExtent l="0" t="0" r="11430" b="15240"/>
            <wp:docPr id="7922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9720" cy="2842260"/>
                    </a:xfrm>
                    <a:prstGeom prst="rect">
                      <a:avLst/>
                    </a:prstGeom>
                    <a:noFill/>
                    <a:ln>
                      <a:noFill/>
                    </a:ln>
                  </pic:spPr>
                </pic:pic>
              </a:graphicData>
            </a:graphic>
          </wp:inline>
        </w:drawing>
      </w:r>
    </w:p>
    <w:p w14:paraId="2D181F50" w14:textId="77777777" w:rsidR="00FD0BDC" w:rsidRPr="00FD0BDC" w:rsidRDefault="00FD0BDC" w:rsidP="00FD0BDC">
      <w:pPr>
        <w:pStyle w:val="PlainText"/>
        <w:rPr>
          <w:rFonts w:ascii="Arial" w:hAnsi="Arial" w:cs="Arial"/>
        </w:rPr>
      </w:pPr>
    </w:p>
    <w:p w14:paraId="1176085F" w14:textId="77777777" w:rsidR="00FD0BDC" w:rsidRPr="00FD0BDC" w:rsidRDefault="00FD0BDC" w:rsidP="00FD0BDC">
      <w:pPr>
        <w:pStyle w:val="PlainText"/>
        <w:rPr>
          <w:rFonts w:ascii="Arial" w:hAnsi="Arial" w:cs="Arial"/>
        </w:rPr>
      </w:pPr>
      <w:r w:rsidRPr="00FD0BDC">
        <w:rPr>
          <w:rFonts w:ascii="Arial" w:hAnsi="Arial" w:cs="Arial"/>
        </w:rPr>
        <w:t>Fire hydrants in this area are installed by Anglian Water and are compliant with the relevant British Standard at time of installation. The flow rate is not something we test, and we do not therefore hold this information. Any information relating to the flow rates from fire hydrants should be directed to Anglian Water.</w:t>
      </w:r>
    </w:p>
    <w:p w14:paraId="782BE2D9" w14:textId="77777777" w:rsidR="00FD0BDC" w:rsidRPr="00FD0BDC" w:rsidRDefault="00FD0BDC" w:rsidP="00FD0BDC">
      <w:pPr>
        <w:pStyle w:val="PlainText"/>
        <w:rPr>
          <w:rFonts w:ascii="Arial" w:hAnsi="Arial" w:cs="Arial"/>
        </w:rPr>
      </w:pPr>
    </w:p>
    <w:p w14:paraId="46AAA3D4" w14:textId="77777777" w:rsidR="00FD0BDC" w:rsidRPr="00FD0BDC" w:rsidRDefault="00FD0BDC" w:rsidP="00FD0BDC">
      <w:pPr>
        <w:pStyle w:val="PlainText"/>
        <w:rPr>
          <w:rFonts w:ascii="Arial" w:hAnsi="Arial" w:cs="Arial"/>
        </w:rPr>
      </w:pPr>
      <w:r w:rsidRPr="00FD0BDC">
        <w:rPr>
          <w:rFonts w:ascii="Arial" w:hAnsi="Arial" w:cs="Arial"/>
        </w:rPr>
        <w:t>We work to the following Water UK document, National Guidance Document on the Provision of Water for Firefighting which states:</w:t>
      </w:r>
    </w:p>
    <w:p w14:paraId="1B5BE5BE" w14:textId="77777777" w:rsidR="00FD0BDC" w:rsidRPr="00FD0BDC" w:rsidRDefault="00FD0BDC" w:rsidP="00FD0BDC">
      <w:pPr>
        <w:pStyle w:val="PlainText"/>
        <w:rPr>
          <w:rFonts w:ascii="Arial" w:hAnsi="Arial" w:cs="Arial"/>
        </w:rPr>
      </w:pPr>
    </w:p>
    <w:p w14:paraId="46BCFB31" w14:textId="2E58A852" w:rsidR="008E4321" w:rsidRPr="00347577" w:rsidRDefault="00FD0BDC" w:rsidP="008E4321">
      <w:pPr>
        <w:pStyle w:val="PlainText"/>
        <w:rPr>
          <w:rFonts w:ascii="Arial" w:hAnsi="Arial" w:cs="Arial"/>
        </w:rPr>
      </w:pPr>
      <w:r w:rsidRPr="00FD0BDC">
        <w:rPr>
          <w:rFonts w:ascii="Arial" w:hAnsi="Arial" w:cs="Arial"/>
        </w:rPr>
        <w:t> </w:t>
      </w:r>
      <w:r w:rsidRPr="00FD0BDC">
        <w:rPr>
          <w:rFonts w:ascii="Arial" w:hAnsi="Arial" w:cs="Arial"/>
          <w:i/>
          <w:iCs/>
        </w:rPr>
        <w:t>In line with the National Guidance Document on the Provision of Water for Firefighting, Fire and Rescue Services and Water Companies are encouraged to move away from the flow testing of hydrants and use other methodologies. This is not seen as a test for maintaining a hydrant and, for the reasons highlighted in Section 3, there is little purpose to this test. As a result, the flow test is not included in the recommended hydrant inspection and testing methodology.</w:t>
      </w:r>
      <w:r w:rsidR="008E4321" w:rsidRPr="008E4321">
        <w:rPr>
          <w:rFonts w:ascii="Arial" w:hAnsi="Arial" w:cs="Arial"/>
          <w:sz w:val="14"/>
          <w:szCs w:val="14"/>
        </w:rPr>
        <w:t xml:space="preserve">  </w:t>
      </w:r>
    </w:p>
    <w:p w14:paraId="2242A91B" w14:textId="3F4B6A17" w:rsidR="005F50CE" w:rsidRDefault="005F50CE" w:rsidP="001054D7">
      <w:pPr>
        <w:pStyle w:val="PlainText"/>
        <w:rPr>
          <w:rFonts w:ascii="Arial" w:hAnsi="Arial" w:cs="Arial"/>
        </w:rPr>
      </w:pPr>
    </w:p>
    <w:p w14:paraId="23BFC48D" w14:textId="77777777" w:rsidR="007F1636" w:rsidRPr="003327A7" w:rsidRDefault="007F1636" w:rsidP="001054D7">
      <w:pPr>
        <w:pStyle w:val="PlainText"/>
        <w:rPr>
          <w:rFonts w:ascii="Arial" w:hAnsi="Arial" w:cs="Arial"/>
        </w:rPr>
      </w:pPr>
    </w:p>
    <w:p w14:paraId="23E9E8FC" w14:textId="79AA9808" w:rsidR="001E328C" w:rsidRPr="003327A7" w:rsidRDefault="001E328C" w:rsidP="001E328C">
      <w:pPr>
        <w:rPr>
          <w:rFonts w:ascii="Arial" w:hAnsi="Arial" w:cs="Arial"/>
        </w:rPr>
      </w:pPr>
      <w:r w:rsidRPr="003327A7">
        <w:rPr>
          <w:rFonts w:ascii="Arial" w:hAnsi="Arial" w:cs="Arial"/>
        </w:rPr>
        <w:t>If you are unhappy with the handling of your request, you have the right to ask for an internal review. A request for an internal review should be made within 40 working days of the date of this email. If you are not happy with the outcome of the internal review, you have the right to apply direct to the Information Commissioner. The address is: Information Commissioner’s Office, Wycliffe House, Water Lane, Wilmslow, Cheshire SK9 5AF.</w:t>
      </w:r>
    </w:p>
    <w:p w14:paraId="542A3D35" w14:textId="13A67BD7" w:rsidR="003F69CC" w:rsidRPr="003327A7" w:rsidRDefault="00347577" w:rsidP="007231D8">
      <w:pPr>
        <w:rPr>
          <w:rFonts w:ascii="Arial" w:hAnsi="Arial" w:cs="Arial"/>
        </w:rPr>
      </w:pPr>
      <w:hyperlink r:id="rId12" w:anchor="_blank" w:history="1">
        <w:r w:rsidR="001E328C" w:rsidRPr="003327A7">
          <w:rPr>
            <w:rStyle w:val="Hyperlink"/>
            <w:rFonts w:ascii="Arial" w:hAnsi="Arial" w:cs="Arial"/>
          </w:rPr>
          <w:t>https://ico.org.uk/</w:t>
        </w:r>
      </w:hyperlink>
    </w:p>
    <w:sectPr w:rsidR="003F69CC" w:rsidRPr="003327A7" w:rsidSect="0037141D">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87292"/>
    <w:multiLevelType w:val="hybridMultilevel"/>
    <w:tmpl w:val="6012065A"/>
    <w:lvl w:ilvl="0" w:tplc="11B2423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DA35025"/>
    <w:multiLevelType w:val="multilevel"/>
    <w:tmpl w:val="DEDAEF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C2724"/>
    <w:multiLevelType w:val="multilevel"/>
    <w:tmpl w:val="8EEA1F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549C5"/>
    <w:multiLevelType w:val="hybridMultilevel"/>
    <w:tmpl w:val="18B64F24"/>
    <w:lvl w:ilvl="0" w:tplc="CC22D782">
      <w:start w:val="1"/>
      <w:numFmt w:val="decimal"/>
      <w:lvlText w:val="%1."/>
      <w:lvlJc w:val="left"/>
      <w:pPr>
        <w:ind w:left="972" w:hanging="61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591522"/>
    <w:multiLevelType w:val="hybridMultilevel"/>
    <w:tmpl w:val="D730CA20"/>
    <w:lvl w:ilvl="0" w:tplc="434666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C36D61"/>
    <w:multiLevelType w:val="hybridMultilevel"/>
    <w:tmpl w:val="FC6C47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15812B8A"/>
    <w:multiLevelType w:val="hybridMultilevel"/>
    <w:tmpl w:val="0F7C5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CD6990"/>
    <w:multiLevelType w:val="multilevel"/>
    <w:tmpl w:val="06A2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CE0D58"/>
    <w:multiLevelType w:val="hybridMultilevel"/>
    <w:tmpl w:val="45A4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F2C9A"/>
    <w:multiLevelType w:val="multilevel"/>
    <w:tmpl w:val="950E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B20199"/>
    <w:multiLevelType w:val="hybridMultilevel"/>
    <w:tmpl w:val="F446C108"/>
    <w:lvl w:ilvl="0" w:tplc="0ABABF7C">
      <w:start w:val="1"/>
      <w:numFmt w:val="decimal"/>
      <w:lvlText w:val="%1."/>
      <w:lvlJc w:val="left"/>
      <w:pPr>
        <w:ind w:left="912" w:hanging="55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011772"/>
    <w:multiLevelType w:val="hybridMultilevel"/>
    <w:tmpl w:val="B79A3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2254747"/>
    <w:multiLevelType w:val="multilevel"/>
    <w:tmpl w:val="7EE81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120C8"/>
    <w:multiLevelType w:val="hybridMultilevel"/>
    <w:tmpl w:val="A2841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3D5B2F"/>
    <w:multiLevelType w:val="multilevel"/>
    <w:tmpl w:val="A246F6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064733"/>
    <w:multiLevelType w:val="hybridMultilevel"/>
    <w:tmpl w:val="455C58D2"/>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6" w15:restartNumberingAfterBreak="0">
    <w:nsid w:val="4AB371F4"/>
    <w:multiLevelType w:val="hybridMultilevel"/>
    <w:tmpl w:val="3DD0CE1E"/>
    <w:lvl w:ilvl="0" w:tplc="75F496B0">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DD2399A"/>
    <w:multiLevelType w:val="hybridMultilevel"/>
    <w:tmpl w:val="E7BC9B58"/>
    <w:lvl w:ilvl="0" w:tplc="401492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4B4AA1"/>
    <w:multiLevelType w:val="hybridMultilevel"/>
    <w:tmpl w:val="C0E6DD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3720660"/>
    <w:multiLevelType w:val="hybridMultilevel"/>
    <w:tmpl w:val="2756576E"/>
    <w:lvl w:ilvl="0" w:tplc="EB326942">
      <w:start w:val="1"/>
      <w:numFmt w:val="decimal"/>
      <w:lvlText w:val="%1."/>
      <w:lvlJc w:val="left"/>
      <w:pPr>
        <w:ind w:left="912" w:hanging="55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E27CF1"/>
    <w:multiLevelType w:val="multilevel"/>
    <w:tmpl w:val="0F8E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860AAA"/>
    <w:multiLevelType w:val="multilevel"/>
    <w:tmpl w:val="A224E5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974838"/>
    <w:multiLevelType w:val="multilevel"/>
    <w:tmpl w:val="B55E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77561F"/>
    <w:multiLevelType w:val="multilevel"/>
    <w:tmpl w:val="3362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331CC6"/>
    <w:multiLevelType w:val="hybridMultilevel"/>
    <w:tmpl w:val="74929D96"/>
    <w:lvl w:ilvl="0" w:tplc="0ABABF7C">
      <w:start w:val="1"/>
      <w:numFmt w:val="decimal"/>
      <w:lvlText w:val="%1."/>
      <w:lvlJc w:val="left"/>
      <w:pPr>
        <w:ind w:left="912" w:hanging="55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E1252D"/>
    <w:multiLevelType w:val="hybridMultilevel"/>
    <w:tmpl w:val="3F26213E"/>
    <w:lvl w:ilvl="0" w:tplc="99B4F42E">
      <w:start w:val="1"/>
      <w:numFmt w:val="decimal"/>
      <w:lvlText w:val="%1."/>
      <w:lvlJc w:val="left"/>
      <w:pPr>
        <w:ind w:left="408" w:hanging="360"/>
      </w:pPr>
      <w:rPr>
        <w:b/>
      </w:rPr>
    </w:lvl>
    <w:lvl w:ilvl="1" w:tplc="08090019">
      <w:start w:val="1"/>
      <w:numFmt w:val="lowerLetter"/>
      <w:lvlText w:val="%2."/>
      <w:lvlJc w:val="left"/>
      <w:pPr>
        <w:ind w:left="1128" w:hanging="360"/>
      </w:pPr>
    </w:lvl>
    <w:lvl w:ilvl="2" w:tplc="0809001B">
      <w:start w:val="1"/>
      <w:numFmt w:val="lowerRoman"/>
      <w:lvlText w:val="%3."/>
      <w:lvlJc w:val="right"/>
      <w:pPr>
        <w:ind w:left="1848" w:hanging="180"/>
      </w:pPr>
    </w:lvl>
    <w:lvl w:ilvl="3" w:tplc="0809000F">
      <w:start w:val="1"/>
      <w:numFmt w:val="decimal"/>
      <w:lvlText w:val="%4."/>
      <w:lvlJc w:val="left"/>
      <w:pPr>
        <w:ind w:left="2568" w:hanging="360"/>
      </w:pPr>
    </w:lvl>
    <w:lvl w:ilvl="4" w:tplc="08090019">
      <w:start w:val="1"/>
      <w:numFmt w:val="lowerLetter"/>
      <w:lvlText w:val="%5."/>
      <w:lvlJc w:val="left"/>
      <w:pPr>
        <w:ind w:left="3288" w:hanging="360"/>
      </w:pPr>
    </w:lvl>
    <w:lvl w:ilvl="5" w:tplc="0809001B">
      <w:start w:val="1"/>
      <w:numFmt w:val="lowerRoman"/>
      <w:lvlText w:val="%6."/>
      <w:lvlJc w:val="right"/>
      <w:pPr>
        <w:ind w:left="4008" w:hanging="180"/>
      </w:pPr>
    </w:lvl>
    <w:lvl w:ilvl="6" w:tplc="0809000F">
      <w:start w:val="1"/>
      <w:numFmt w:val="decimal"/>
      <w:lvlText w:val="%7."/>
      <w:lvlJc w:val="left"/>
      <w:pPr>
        <w:ind w:left="4728" w:hanging="360"/>
      </w:pPr>
    </w:lvl>
    <w:lvl w:ilvl="7" w:tplc="08090019">
      <w:start w:val="1"/>
      <w:numFmt w:val="lowerLetter"/>
      <w:lvlText w:val="%8."/>
      <w:lvlJc w:val="left"/>
      <w:pPr>
        <w:ind w:left="5448" w:hanging="360"/>
      </w:pPr>
    </w:lvl>
    <w:lvl w:ilvl="8" w:tplc="0809001B">
      <w:start w:val="1"/>
      <w:numFmt w:val="lowerRoman"/>
      <w:lvlText w:val="%9."/>
      <w:lvlJc w:val="right"/>
      <w:pPr>
        <w:ind w:left="6168" w:hanging="180"/>
      </w:pPr>
    </w:lvl>
  </w:abstractNum>
  <w:abstractNum w:abstractNumId="26" w15:restartNumberingAfterBreak="0">
    <w:nsid w:val="796A1AD0"/>
    <w:multiLevelType w:val="multilevel"/>
    <w:tmpl w:val="BDC0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3D5AA4"/>
    <w:multiLevelType w:val="multilevel"/>
    <w:tmpl w:val="3C4ECC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5866BE"/>
    <w:multiLevelType w:val="hybridMultilevel"/>
    <w:tmpl w:val="1CE04832"/>
    <w:lvl w:ilvl="0" w:tplc="FA5C48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2C1CC8"/>
    <w:multiLevelType w:val="multilevel"/>
    <w:tmpl w:val="926EF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717B84"/>
    <w:multiLevelType w:val="multilevel"/>
    <w:tmpl w:val="832A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C3D15A6"/>
    <w:multiLevelType w:val="multilevel"/>
    <w:tmpl w:val="67905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C75752"/>
    <w:multiLevelType w:val="hybridMultilevel"/>
    <w:tmpl w:val="403A4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12994618">
    <w:abstractNumId w:val="26"/>
  </w:num>
  <w:num w:numId="2" w16cid:durableId="9546059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53577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7929515">
    <w:abstractNumId w:val="32"/>
  </w:num>
  <w:num w:numId="5" w16cid:durableId="1480224749">
    <w:abstractNumId w:val="22"/>
  </w:num>
  <w:num w:numId="6" w16cid:durableId="1461726425">
    <w:abstractNumId w:val="20"/>
  </w:num>
  <w:num w:numId="7" w16cid:durableId="745953970">
    <w:abstractNumId w:val="9"/>
  </w:num>
  <w:num w:numId="8" w16cid:durableId="572811149">
    <w:abstractNumId w:val="7"/>
  </w:num>
  <w:num w:numId="9" w16cid:durableId="1104768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165562">
    <w:abstractNumId w:val="23"/>
  </w:num>
  <w:num w:numId="11" w16cid:durableId="609288569">
    <w:abstractNumId w:val="21"/>
  </w:num>
  <w:num w:numId="12" w16cid:durableId="943801818">
    <w:abstractNumId w:val="14"/>
  </w:num>
  <w:num w:numId="13" w16cid:durableId="1883859672">
    <w:abstractNumId w:val="2"/>
  </w:num>
  <w:num w:numId="14" w16cid:durableId="475685152">
    <w:abstractNumId w:val="1"/>
  </w:num>
  <w:num w:numId="15" w16cid:durableId="680468818">
    <w:abstractNumId w:val="28"/>
  </w:num>
  <w:num w:numId="16" w16cid:durableId="1963607697">
    <w:abstractNumId w:val="29"/>
  </w:num>
  <w:num w:numId="17" w16cid:durableId="1582326319">
    <w:abstractNumId w:val="27"/>
  </w:num>
  <w:num w:numId="18" w16cid:durableId="9835077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7384844">
    <w:abstractNumId w:val="5"/>
  </w:num>
  <w:num w:numId="20" w16cid:durableId="1287086184">
    <w:abstractNumId w:val="12"/>
  </w:num>
  <w:num w:numId="21" w16cid:durableId="1838033369">
    <w:abstractNumId w:val="31"/>
  </w:num>
  <w:num w:numId="22" w16cid:durableId="940182111">
    <w:abstractNumId w:val="0"/>
  </w:num>
  <w:num w:numId="23" w16cid:durableId="2093770873">
    <w:abstractNumId w:val="13"/>
  </w:num>
  <w:num w:numId="24" w16cid:durableId="1458447915">
    <w:abstractNumId w:val="19"/>
  </w:num>
  <w:num w:numId="25" w16cid:durableId="1387070763">
    <w:abstractNumId w:val="3"/>
  </w:num>
  <w:num w:numId="26" w16cid:durableId="1929345119">
    <w:abstractNumId w:val="6"/>
  </w:num>
  <w:num w:numId="27" w16cid:durableId="790780760">
    <w:abstractNumId w:val="24"/>
  </w:num>
  <w:num w:numId="28" w16cid:durableId="1607808765">
    <w:abstractNumId w:val="10"/>
  </w:num>
  <w:num w:numId="29" w16cid:durableId="1778014998">
    <w:abstractNumId w:val="4"/>
  </w:num>
  <w:num w:numId="30" w16cid:durableId="1443845763">
    <w:abstractNumId w:val="8"/>
  </w:num>
  <w:num w:numId="31" w16cid:durableId="1701472250">
    <w:abstractNumId w:val="17"/>
  </w:num>
  <w:num w:numId="32" w16cid:durableId="852038773">
    <w:abstractNumId w:val="16"/>
    <w:lvlOverride w:ilvl="0">
      <w:startOverride w:val="1"/>
    </w:lvlOverride>
    <w:lvlOverride w:ilvl="1"/>
    <w:lvlOverride w:ilvl="2"/>
    <w:lvlOverride w:ilvl="3"/>
    <w:lvlOverride w:ilvl="4"/>
    <w:lvlOverride w:ilvl="5"/>
    <w:lvlOverride w:ilvl="6"/>
    <w:lvlOverride w:ilvl="7"/>
    <w:lvlOverride w:ilvl="8"/>
  </w:num>
  <w:num w:numId="33" w16cid:durableId="15223520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899201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42"/>
    <w:rsid w:val="00011AF8"/>
    <w:rsid w:val="000346DE"/>
    <w:rsid w:val="00077DA0"/>
    <w:rsid w:val="00094D19"/>
    <w:rsid w:val="000E0CEE"/>
    <w:rsid w:val="000E3F7D"/>
    <w:rsid w:val="000F05DB"/>
    <w:rsid w:val="000F4C29"/>
    <w:rsid w:val="00103D6B"/>
    <w:rsid w:val="001054D7"/>
    <w:rsid w:val="00154EF1"/>
    <w:rsid w:val="00172CAC"/>
    <w:rsid w:val="001C0324"/>
    <w:rsid w:val="001E328C"/>
    <w:rsid w:val="0022272E"/>
    <w:rsid w:val="00244B24"/>
    <w:rsid w:val="0025203F"/>
    <w:rsid w:val="002A335C"/>
    <w:rsid w:val="002E3103"/>
    <w:rsid w:val="002E5597"/>
    <w:rsid w:val="003327A7"/>
    <w:rsid w:val="00345400"/>
    <w:rsid w:val="00347577"/>
    <w:rsid w:val="0037141D"/>
    <w:rsid w:val="003C6BC7"/>
    <w:rsid w:val="003E4E8C"/>
    <w:rsid w:val="003F69CC"/>
    <w:rsid w:val="0044305B"/>
    <w:rsid w:val="0045374B"/>
    <w:rsid w:val="00461AD7"/>
    <w:rsid w:val="004646C4"/>
    <w:rsid w:val="00473E5D"/>
    <w:rsid w:val="00485E56"/>
    <w:rsid w:val="004D7F1D"/>
    <w:rsid w:val="004E2952"/>
    <w:rsid w:val="004F5E78"/>
    <w:rsid w:val="005206ED"/>
    <w:rsid w:val="00565B58"/>
    <w:rsid w:val="00565F1C"/>
    <w:rsid w:val="00584ACB"/>
    <w:rsid w:val="005858C0"/>
    <w:rsid w:val="005A195D"/>
    <w:rsid w:val="005F50CE"/>
    <w:rsid w:val="005F7452"/>
    <w:rsid w:val="0061753C"/>
    <w:rsid w:val="00617672"/>
    <w:rsid w:val="00625E3D"/>
    <w:rsid w:val="006651FF"/>
    <w:rsid w:val="0066731F"/>
    <w:rsid w:val="0069247C"/>
    <w:rsid w:val="006B0106"/>
    <w:rsid w:val="006F38F6"/>
    <w:rsid w:val="006F634E"/>
    <w:rsid w:val="007231D8"/>
    <w:rsid w:val="007319C1"/>
    <w:rsid w:val="007528A0"/>
    <w:rsid w:val="0076325A"/>
    <w:rsid w:val="007745A6"/>
    <w:rsid w:val="00791CA9"/>
    <w:rsid w:val="00792A7C"/>
    <w:rsid w:val="007B4810"/>
    <w:rsid w:val="007D2EBD"/>
    <w:rsid w:val="007F1636"/>
    <w:rsid w:val="007F5F58"/>
    <w:rsid w:val="0080180F"/>
    <w:rsid w:val="008500C9"/>
    <w:rsid w:val="0085244C"/>
    <w:rsid w:val="008B665E"/>
    <w:rsid w:val="008D0CE1"/>
    <w:rsid w:val="008D51F1"/>
    <w:rsid w:val="008E4321"/>
    <w:rsid w:val="0091032B"/>
    <w:rsid w:val="00913EFB"/>
    <w:rsid w:val="009226A7"/>
    <w:rsid w:val="009232AD"/>
    <w:rsid w:val="009265E9"/>
    <w:rsid w:val="009412CC"/>
    <w:rsid w:val="00945956"/>
    <w:rsid w:val="009D71BC"/>
    <w:rsid w:val="009E333C"/>
    <w:rsid w:val="009E739C"/>
    <w:rsid w:val="00A118AC"/>
    <w:rsid w:val="00A341B0"/>
    <w:rsid w:val="00A36A44"/>
    <w:rsid w:val="00A53282"/>
    <w:rsid w:val="00A55F53"/>
    <w:rsid w:val="00AA3E0A"/>
    <w:rsid w:val="00B6459A"/>
    <w:rsid w:val="00B72246"/>
    <w:rsid w:val="00B75C97"/>
    <w:rsid w:val="00B81F75"/>
    <w:rsid w:val="00B943FC"/>
    <w:rsid w:val="00BB4926"/>
    <w:rsid w:val="00BC2757"/>
    <w:rsid w:val="00BC5DFC"/>
    <w:rsid w:val="00BE7B01"/>
    <w:rsid w:val="00C12D61"/>
    <w:rsid w:val="00C24336"/>
    <w:rsid w:val="00C4681D"/>
    <w:rsid w:val="00C850AA"/>
    <w:rsid w:val="00C92417"/>
    <w:rsid w:val="00C968B3"/>
    <w:rsid w:val="00CB0742"/>
    <w:rsid w:val="00CB275A"/>
    <w:rsid w:val="00CD20A7"/>
    <w:rsid w:val="00CF639B"/>
    <w:rsid w:val="00D0012D"/>
    <w:rsid w:val="00D34FAB"/>
    <w:rsid w:val="00D60335"/>
    <w:rsid w:val="00DC6F48"/>
    <w:rsid w:val="00DD2A86"/>
    <w:rsid w:val="00DD7083"/>
    <w:rsid w:val="00DE153D"/>
    <w:rsid w:val="00DF15D9"/>
    <w:rsid w:val="00E22E25"/>
    <w:rsid w:val="00E256D9"/>
    <w:rsid w:val="00E32842"/>
    <w:rsid w:val="00E934E2"/>
    <w:rsid w:val="00EB4CA7"/>
    <w:rsid w:val="00F05A8C"/>
    <w:rsid w:val="00F07CFB"/>
    <w:rsid w:val="00F30FB5"/>
    <w:rsid w:val="00F46729"/>
    <w:rsid w:val="00F506EF"/>
    <w:rsid w:val="00F744B8"/>
    <w:rsid w:val="00F81812"/>
    <w:rsid w:val="00F90913"/>
    <w:rsid w:val="00F964A5"/>
    <w:rsid w:val="00FC2C15"/>
    <w:rsid w:val="00FD0BDC"/>
    <w:rsid w:val="00FF6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E516"/>
  <w15:chartTrackingRefBased/>
  <w15:docId w15:val="{1A2C6272-7A5F-4E07-B256-1CECB0CC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742"/>
    <w:rPr>
      <w:color w:val="0563C1"/>
      <w:u w:val="single"/>
    </w:rPr>
  </w:style>
  <w:style w:type="paragraph" w:styleId="ListParagraph">
    <w:name w:val="List Paragraph"/>
    <w:basedOn w:val="Normal"/>
    <w:uiPriority w:val="34"/>
    <w:qFormat/>
    <w:rsid w:val="0037141D"/>
    <w:pPr>
      <w:ind w:left="720"/>
      <w:contextualSpacing/>
    </w:pPr>
  </w:style>
  <w:style w:type="character" w:styleId="FollowedHyperlink">
    <w:name w:val="FollowedHyperlink"/>
    <w:basedOn w:val="DefaultParagraphFont"/>
    <w:uiPriority w:val="99"/>
    <w:semiHidden/>
    <w:unhideWhenUsed/>
    <w:rsid w:val="00CF639B"/>
    <w:rPr>
      <w:color w:val="954F72"/>
      <w:u w:val="single"/>
    </w:rPr>
  </w:style>
  <w:style w:type="paragraph" w:customStyle="1" w:styleId="msonormal0">
    <w:name w:val="msonormal"/>
    <w:basedOn w:val="Normal"/>
    <w:rsid w:val="00CF63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CF6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6">
    <w:name w:val="xl66"/>
    <w:basedOn w:val="Normal"/>
    <w:rsid w:val="00CF639B"/>
    <w:pPr>
      <w:spacing w:before="100" w:beforeAutospacing="1" w:after="100" w:afterAutospacing="1" w:line="240" w:lineRule="auto"/>
    </w:pPr>
    <w:rPr>
      <w:rFonts w:ascii="Arial" w:eastAsia="Times New Roman" w:hAnsi="Arial" w:cs="Arial"/>
      <w:sz w:val="24"/>
      <w:szCs w:val="24"/>
      <w:lang w:eastAsia="en-GB"/>
    </w:rPr>
  </w:style>
  <w:style w:type="paragraph" w:customStyle="1" w:styleId="xl67">
    <w:name w:val="xl67"/>
    <w:basedOn w:val="Normal"/>
    <w:rsid w:val="00CF6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68">
    <w:name w:val="xl68"/>
    <w:basedOn w:val="Normal"/>
    <w:rsid w:val="00CF639B"/>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69">
    <w:name w:val="xl69"/>
    <w:basedOn w:val="Normal"/>
    <w:rsid w:val="00CF6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character" w:styleId="UnresolvedMention">
    <w:name w:val="Unresolved Mention"/>
    <w:basedOn w:val="DefaultParagraphFont"/>
    <w:uiPriority w:val="99"/>
    <w:semiHidden/>
    <w:unhideWhenUsed/>
    <w:rsid w:val="00485E56"/>
    <w:rPr>
      <w:color w:val="605E5C"/>
      <w:shd w:val="clear" w:color="auto" w:fill="E1DFDD"/>
    </w:rPr>
  </w:style>
  <w:style w:type="paragraph" w:styleId="PlainText">
    <w:name w:val="Plain Text"/>
    <w:basedOn w:val="Normal"/>
    <w:link w:val="PlainTextChar"/>
    <w:uiPriority w:val="99"/>
    <w:unhideWhenUsed/>
    <w:rsid w:val="002A335C"/>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rsid w:val="002A335C"/>
    <w:rPr>
      <w:rFonts w:ascii="Calibri" w:hAnsi="Calibri" w:cs="Calibri"/>
      <w:lang w:eastAsia="en-GB"/>
    </w:rPr>
  </w:style>
  <w:style w:type="paragraph" w:styleId="NormalWeb">
    <w:name w:val="Normal (Web)"/>
    <w:basedOn w:val="Normal"/>
    <w:uiPriority w:val="99"/>
    <w:unhideWhenUsed/>
    <w:rsid w:val="00A53282"/>
    <w:pPr>
      <w:spacing w:before="100" w:beforeAutospacing="1" w:after="100" w:afterAutospacing="1" w:line="240" w:lineRule="auto"/>
    </w:pPr>
    <w:rPr>
      <w:rFonts w:ascii="Calibri" w:hAnsi="Calibri" w:cs="Calibri"/>
      <w:lang w:eastAsia="en-GB"/>
    </w:rPr>
  </w:style>
  <w:style w:type="paragraph" w:styleId="HTMLPreformatted">
    <w:name w:val="HTML Preformatted"/>
    <w:basedOn w:val="Normal"/>
    <w:link w:val="HTMLPreformattedChar"/>
    <w:uiPriority w:val="99"/>
    <w:unhideWhenUsed/>
    <w:rsid w:val="00945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45956"/>
    <w:rPr>
      <w:rFonts w:ascii="Courier New" w:eastAsia="Times New Roman" w:hAnsi="Courier New" w:cs="Courier New"/>
      <w:sz w:val="20"/>
      <w:szCs w:val="20"/>
      <w:lang w:eastAsia="en-GB"/>
    </w:rPr>
  </w:style>
  <w:style w:type="paragraph" w:customStyle="1" w:styleId="xmsonormal">
    <w:name w:val="xmsonormal"/>
    <w:basedOn w:val="Normal"/>
    <w:rsid w:val="00E256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xmsonormal"/>
    <w:basedOn w:val="Normal"/>
    <w:rsid w:val="00A55F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0">
    <w:name w:val="x_msonormal"/>
    <w:basedOn w:val="Normal"/>
    <w:rsid w:val="009265E9"/>
    <w:pPr>
      <w:spacing w:after="0" w:line="240" w:lineRule="auto"/>
    </w:pPr>
    <w:rPr>
      <w:rFonts w:ascii="Calibri" w:hAnsi="Calibri" w:cs="Calibri"/>
      <w:lang w:eastAsia="en-GB"/>
    </w:rPr>
  </w:style>
  <w:style w:type="character" w:customStyle="1" w:styleId="normaltextrun">
    <w:name w:val="normaltextrun"/>
    <w:basedOn w:val="DefaultParagraphFont"/>
    <w:rsid w:val="009265E9"/>
  </w:style>
  <w:style w:type="character" w:customStyle="1" w:styleId="legds">
    <w:name w:val="legds"/>
    <w:basedOn w:val="DefaultParagraphFont"/>
    <w:rsid w:val="009265E9"/>
  </w:style>
  <w:style w:type="paragraph" w:customStyle="1" w:styleId="xmsolistparagraph">
    <w:name w:val="x_msolistparagraph"/>
    <w:basedOn w:val="Normal"/>
    <w:rsid w:val="007231D8"/>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3334">
      <w:bodyDiv w:val="1"/>
      <w:marLeft w:val="0"/>
      <w:marRight w:val="0"/>
      <w:marTop w:val="0"/>
      <w:marBottom w:val="0"/>
      <w:divBdr>
        <w:top w:val="none" w:sz="0" w:space="0" w:color="auto"/>
        <w:left w:val="none" w:sz="0" w:space="0" w:color="auto"/>
        <w:bottom w:val="none" w:sz="0" w:space="0" w:color="auto"/>
        <w:right w:val="none" w:sz="0" w:space="0" w:color="auto"/>
      </w:divBdr>
    </w:div>
    <w:div w:id="32124535">
      <w:bodyDiv w:val="1"/>
      <w:marLeft w:val="0"/>
      <w:marRight w:val="0"/>
      <w:marTop w:val="0"/>
      <w:marBottom w:val="0"/>
      <w:divBdr>
        <w:top w:val="none" w:sz="0" w:space="0" w:color="auto"/>
        <w:left w:val="none" w:sz="0" w:space="0" w:color="auto"/>
        <w:bottom w:val="none" w:sz="0" w:space="0" w:color="auto"/>
        <w:right w:val="none" w:sz="0" w:space="0" w:color="auto"/>
      </w:divBdr>
    </w:div>
    <w:div w:id="62022409">
      <w:bodyDiv w:val="1"/>
      <w:marLeft w:val="0"/>
      <w:marRight w:val="0"/>
      <w:marTop w:val="0"/>
      <w:marBottom w:val="0"/>
      <w:divBdr>
        <w:top w:val="none" w:sz="0" w:space="0" w:color="auto"/>
        <w:left w:val="none" w:sz="0" w:space="0" w:color="auto"/>
        <w:bottom w:val="none" w:sz="0" w:space="0" w:color="auto"/>
        <w:right w:val="none" w:sz="0" w:space="0" w:color="auto"/>
      </w:divBdr>
    </w:div>
    <w:div w:id="99761951">
      <w:bodyDiv w:val="1"/>
      <w:marLeft w:val="0"/>
      <w:marRight w:val="0"/>
      <w:marTop w:val="0"/>
      <w:marBottom w:val="0"/>
      <w:divBdr>
        <w:top w:val="none" w:sz="0" w:space="0" w:color="auto"/>
        <w:left w:val="none" w:sz="0" w:space="0" w:color="auto"/>
        <w:bottom w:val="none" w:sz="0" w:space="0" w:color="auto"/>
        <w:right w:val="none" w:sz="0" w:space="0" w:color="auto"/>
      </w:divBdr>
    </w:div>
    <w:div w:id="125702173">
      <w:bodyDiv w:val="1"/>
      <w:marLeft w:val="0"/>
      <w:marRight w:val="0"/>
      <w:marTop w:val="0"/>
      <w:marBottom w:val="0"/>
      <w:divBdr>
        <w:top w:val="none" w:sz="0" w:space="0" w:color="auto"/>
        <w:left w:val="none" w:sz="0" w:space="0" w:color="auto"/>
        <w:bottom w:val="none" w:sz="0" w:space="0" w:color="auto"/>
        <w:right w:val="none" w:sz="0" w:space="0" w:color="auto"/>
      </w:divBdr>
    </w:div>
    <w:div w:id="127742682">
      <w:bodyDiv w:val="1"/>
      <w:marLeft w:val="0"/>
      <w:marRight w:val="0"/>
      <w:marTop w:val="0"/>
      <w:marBottom w:val="0"/>
      <w:divBdr>
        <w:top w:val="none" w:sz="0" w:space="0" w:color="auto"/>
        <w:left w:val="none" w:sz="0" w:space="0" w:color="auto"/>
        <w:bottom w:val="none" w:sz="0" w:space="0" w:color="auto"/>
        <w:right w:val="none" w:sz="0" w:space="0" w:color="auto"/>
      </w:divBdr>
    </w:div>
    <w:div w:id="137500691">
      <w:bodyDiv w:val="1"/>
      <w:marLeft w:val="0"/>
      <w:marRight w:val="0"/>
      <w:marTop w:val="0"/>
      <w:marBottom w:val="0"/>
      <w:divBdr>
        <w:top w:val="none" w:sz="0" w:space="0" w:color="auto"/>
        <w:left w:val="none" w:sz="0" w:space="0" w:color="auto"/>
        <w:bottom w:val="none" w:sz="0" w:space="0" w:color="auto"/>
        <w:right w:val="none" w:sz="0" w:space="0" w:color="auto"/>
      </w:divBdr>
    </w:div>
    <w:div w:id="161239753">
      <w:bodyDiv w:val="1"/>
      <w:marLeft w:val="0"/>
      <w:marRight w:val="0"/>
      <w:marTop w:val="0"/>
      <w:marBottom w:val="0"/>
      <w:divBdr>
        <w:top w:val="none" w:sz="0" w:space="0" w:color="auto"/>
        <w:left w:val="none" w:sz="0" w:space="0" w:color="auto"/>
        <w:bottom w:val="none" w:sz="0" w:space="0" w:color="auto"/>
        <w:right w:val="none" w:sz="0" w:space="0" w:color="auto"/>
      </w:divBdr>
    </w:div>
    <w:div w:id="219438509">
      <w:bodyDiv w:val="1"/>
      <w:marLeft w:val="0"/>
      <w:marRight w:val="0"/>
      <w:marTop w:val="0"/>
      <w:marBottom w:val="0"/>
      <w:divBdr>
        <w:top w:val="none" w:sz="0" w:space="0" w:color="auto"/>
        <w:left w:val="none" w:sz="0" w:space="0" w:color="auto"/>
        <w:bottom w:val="none" w:sz="0" w:space="0" w:color="auto"/>
        <w:right w:val="none" w:sz="0" w:space="0" w:color="auto"/>
      </w:divBdr>
    </w:div>
    <w:div w:id="225721329">
      <w:bodyDiv w:val="1"/>
      <w:marLeft w:val="0"/>
      <w:marRight w:val="0"/>
      <w:marTop w:val="0"/>
      <w:marBottom w:val="0"/>
      <w:divBdr>
        <w:top w:val="none" w:sz="0" w:space="0" w:color="auto"/>
        <w:left w:val="none" w:sz="0" w:space="0" w:color="auto"/>
        <w:bottom w:val="none" w:sz="0" w:space="0" w:color="auto"/>
        <w:right w:val="none" w:sz="0" w:space="0" w:color="auto"/>
      </w:divBdr>
    </w:div>
    <w:div w:id="304438264">
      <w:bodyDiv w:val="1"/>
      <w:marLeft w:val="0"/>
      <w:marRight w:val="0"/>
      <w:marTop w:val="0"/>
      <w:marBottom w:val="0"/>
      <w:divBdr>
        <w:top w:val="none" w:sz="0" w:space="0" w:color="auto"/>
        <w:left w:val="none" w:sz="0" w:space="0" w:color="auto"/>
        <w:bottom w:val="none" w:sz="0" w:space="0" w:color="auto"/>
        <w:right w:val="none" w:sz="0" w:space="0" w:color="auto"/>
      </w:divBdr>
    </w:div>
    <w:div w:id="317654854">
      <w:bodyDiv w:val="1"/>
      <w:marLeft w:val="0"/>
      <w:marRight w:val="0"/>
      <w:marTop w:val="0"/>
      <w:marBottom w:val="0"/>
      <w:divBdr>
        <w:top w:val="none" w:sz="0" w:space="0" w:color="auto"/>
        <w:left w:val="none" w:sz="0" w:space="0" w:color="auto"/>
        <w:bottom w:val="none" w:sz="0" w:space="0" w:color="auto"/>
        <w:right w:val="none" w:sz="0" w:space="0" w:color="auto"/>
      </w:divBdr>
    </w:div>
    <w:div w:id="325548795">
      <w:bodyDiv w:val="1"/>
      <w:marLeft w:val="0"/>
      <w:marRight w:val="0"/>
      <w:marTop w:val="0"/>
      <w:marBottom w:val="0"/>
      <w:divBdr>
        <w:top w:val="none" w:sz="0" w:space="0" w:color="auto"/>
        <w:left w:val="none" w:sz="0" w:space="0" w:color="auto"/>
        <w:bottom w:val="none" w:sz="0" w:space="0" w:color="auto"/>
        <w:right w:val="none" w:sz="0" w:space="0" w:color="auto"/>
      </w:divBdr>
    </w:div>
    <w:div w:id="349843395">
      <w:bodyDiv w:val="1"/>
      <w:marLeft w:val="0"/>
      <w:marRight w:val="0"/>
      <w:marTop w:val="0"/>
      <w:marBottom w:val="0"/>
      <w:divBdr>
        <w:top w:val="none" w:sz="0" w:space="0" w:color="auto"/>
        <w:left w:val="none" w:sz="0" w:space="0" w:color="auto"/>
        <w:bottom w:val="none" w:sz="0" w:space="0" w:color="auto"/>
        <w:right w:val="none" w:sz="0" w:space="0" w:color="auto"/>
      </w:divBdr>
    </w:div>
    <w:div w:id="365912862">
      <w:bodyDiv w:val="1"/>
      <w:marLeft w:val="0"/>
      <w:marRight w:val="0"/>
      <w:marTop w:val="0"/>
      <w:marBottom w:val="0"/>
      <w:divBdr>
        <w:top w:val="none" w:sz="0" w:space="0" w:color="auto"/>
        <w:left w:val="none" w:sz="0" w:space="0" w:color="auto"/>
        <w:bottom w:val="none" w:sz="0" w:space="0" w:color="auto"/>
        <w:right w:val="none" w:sz="0" w:space="0" w:color="auto"/>
      </w:divBdr>
    </w:div>
    <w:div w:id="459997860">
      <w:bodyDiv w:val="1"/>
      <w:marLeft w:val="0"/>
      <w:marRight w:val="0"/>
      <w:marTop w:val="0"/>
      <w:marBottom w:val="0"/>
      <w:divBdr>
        <w:top w:val="none" w:sz="0" w:space="0" w:color="auto"/>
        <w:left w:val="none" w:sz="0" w:space="0" w:color="auto"/>
        <w:bottom w:val="none" w:sz="0" w:space="0" w:color="auto"/>
        <w:right w:val="none" w:sz="0" w:space="0" w:color="auto"/>
      </w:divBdr>
    </w:div>
    <w:div w:id="473525011">
      <w:bodyDiv w:val="1"/>
      <w:marLeft w:val="0"/>
      <w:marRight w:val="0"/>
      <w:marTop w:val="0"/>
      <w:marBottom w:val="0"/>
      <w:divBdr>
        <w:top w:val="none" w:sz="0" w:space="0" w:color="auto"/>
        <w:left w:val="none" w:sz="0" w:space="0" w:color="auto"/>
        <w:bottom w:val="none" w:sz="0" w:space="0" w:color="auto"/>
        <w:right w:val="none" w:sz="0" w:space="0" w:color="auto"/>
      </w:divBdr>
    </w:div>
    <w:div w:id="495876196">
      <w:bodyDiv w:val="1"/>
      <w:marLeft w:val="0"/>
      <w:marRight w:val="0"/>
      <w:marTop w:val="0"/>
      <w:marBottom w:val="0"/>
      <w:divBdr>
        <w:top w:val="none" w:sz="0" w:space="0" w:color="auto"/>
        <w:left w:val="none" w:sz="0" w:space="0" w:color="auto"/>
        <w:bottom w:val="none" w:sz="0" w:space="0" w:color="auto"/>
        <w:right w:val="none" w:sz="0" w:space="0" w:color="auto"/>
      </w:divBdr>
    </w:div>
    <w:div w:id="511918185">
      <w:bodyDiv w:val="1"/>
      <w:marLeft w:val="0"/>
      <w:marRight w:val="0"/>
      <w:marTop w:val="0"/>
      <w:marBottom w:val="0"/>
      <w:divBdr>
        <w:top w:val="none" w:sz="0" w:space="0" w:color="auto"/>
        <w:left w:val="none" w:sz="0" w:space="0" w:color="auto"/>
        <w:bottom w:val="none" w:sz="0" w:space="0" w:color="auto"/>
        <w:right w:val="none" w:sz="0" w:space="0" w:color="auto"/>
      </w:divBdr>
    </w:div>
    <w:div w:id="600575308">
      <w:bodyDiv w:val="1"/>
      <w:marLeft w:val="0"/>
      <w:marRight w:val="0"/>
      <w:marTop w:val="0"/>
      <w:marBottom w:val="0"/>
      <w:divBdr>
        <w:top w:val="none" w:sz="0" w:space="0" w:color="auto"/>
        <w:left w:val="none" w:sz="0" w:space="0" w:color="auto"/>
        <w:bottom w:val="none" w:sz="0" w:space="0" w:color="auto"/>
        <w:right w:val="none" w:sz="0" w:space="0" w:color="auto"/>
      </w:divBdr>
    </w:div>
    <w:div w:id="636910872">
      <w:bodyDiv w:val="1"/>
      <w:marLeft w:val="0"/>
      <w:marRight w:val="0"/>
      <w:marTop w:val="0"/>
      <w:marBottom w:val="0"/>
      <w:divBdr>
        <w:top w:val="none" w:sz="0" w:space="0" w:color="auto"/>
        <w:left w:val="none" w:sz="0" w:space="0" w:color="auto"/>
        <w:bottom w:val="none" w:sz="0" w:space="0" w:color="auto"/>
        <w:right w:val="none" w:sz="0" w:space="0" w:color="auto"/>
      </w:divBdr>
    </w:div>
    <w:div w:id="649096574">
      <w:bodyDiv w:val="1"/>
      <w:marLeft w:val="0"/>
      <w:marRight w:val="0"/>
      <w:marTop w:val="0"/>
      <w:marBottom w:val="0"/>
      <w:divBdr>
        <w:top w:val="none" w:sz="0" w:space="0" w:color="auto"/>
        <w:left w:val="none" w:sz="0" w:space="0" w:color="auto"/>
        <w:bottom w:val="none" w:sz="0" w:space="0" w:color="auto"/>
        <w:right w:val="none" w:sz="0" w:space="0" w:color="auto"/>
      </w:divBdr>
    </w:div>
    <w:div w:id="651493574">
      <w:bodyDiv w:val="1"/>
      <w:marLeft w:val="0"/>
      <w:marRight w:val="0"/>
      <w:marTop w:val="0"/>
      <w:marBottom w:val="0"/>
      <w:divBdr>
        <w:top w:val="none" w:sz="0" w:space="0" w:color="auto"/>
        <w:left w:val="none" w:sz="0" w:space="0" w:color="auto"/>
        <w:bottom w:val="none" w:sz="0" w:space="0" w:color="auto"/>
        <w:right w:val="none" w:sz="0" w:space="0" w:color="auto"/>
      </w:divBdr>
    </w:div>
    <w:div w:id="667291264">
      <w:bodyDiv w:val="1"/>
      <w:marLeft w:val="0"/>
      <w:marRight w:val="0"/>
      <w:marTop w:val="0"/>
      <w:marBottom w:val="0"/>
      <w:divBdr>
        <w:top w:val="none" w:sz="0" w:space="0" w:color="auto"/>
        <w:left w:val="none" w:sz="0" w:space="0" w:color="auto"/>
        <w:bottom w:val="none" w:sz="0" w:space="0" w:color="auto"/>
        <w:right w:val="none" w:sz="0" w:space="0" w:color="auto"/>
      </w:divBdr>
    </w:div>
    <w:div w:id="673532557">
      <w:bodyDiv w:val="1"/>
      <w:marLeft w:val="0"/>
      <w:marRight w:val="0"/>
      <w:marTop w:val="0"/>
      <w:marBottom w:val="0"/>
      <w:divBdr>
        <w:top w:val="none" w:sz="0" w:space="0" w:color="auto"/>
        <w:left w:val="none" w:sz="0" w:space="0" w:color="auto"/>
        <w:bottom w:val="none" w:sz="0" w:space="0" w:color="auto"/>
        <w:right w:val="none" w:sz="0" w:space="0" w:color="auto"/>
      </w:divBdr>
    </w:div>
    <w:div w:id="724335251">
      <w:bodyDiv w:val="1"/>
      <w:marLeft w:val="0"/>
      <w:marRight w:val="0"/>
      <w:marTop w:val="0"/>
      <w:marBottom w:val="0"/>
      <w:divBdr>
        <w:top w:val="none" w:sz="0" w:space="0" w:color="auto"/>
        <w:left w:val="none" w:sz="0" w:space="0" w:color="auto"/>
        <w:bottom w:val="none" w:sz="0" w:space="0" w:color="auto"/>
        <w:right w:val="none" w:sz="0" w:space="0" w:color="auto"/>
      </w:divBdr>
    </w:div>
    <w:div w:id="826288750">
      <w:bodyDiv w:val="1"/>
      <w:marLeft w:val="0"/>
      <w:marRight w:val="0"/>
      <w:marTop w:val="0"/>
      <w:marBottom w:val="0"/>
      <w:divBdr>
        <w:top w:val="none" w:sz="0" w:space="0" w:color="auto"/>
        <w:left w:val="none" w:sz="0" w:space="0" w:color="auto"/>
        <w:bottom w:val="none" w:sz="0" w:space="0" w:color="auto"/>
        <w:right w:val="none" w:sz="0" w:space="0" w:color="auto"/>
      </w:divBdr>
    </w:div>
    <w:div w:id="830174443">
      <w:bodyDiv w:val="1"/>
      <w:marLeft w:val="0"/>
      <w:marRight w:val="0"/>
      <w:marTop w:val="0"/>
      <w:marBottom w:val="0"/>
      <w:divBdr>
        <w:top w:val="none" w:sz="0" w:space="0" w:color="auto"/>
        <w:left w:val="none" w:sz="0" w:space="0" w:color="auto"/>
        <w:bottom w:val="none" w:sz="0" w:space="0" w:color="auto"/>
        <w:right w:val="none" w:sz="0" w:space="0" w:color="auto"/>
      </w:divBdr>
    </w:div>
    <w:div w:id="841314339">
      <w:bodyDiv w:val="1"/>
      <w:marLeft w:val="0"/>
      <w:marRight w:val="0"/>
      <w:marTop w:val="0"/>
      <w:marBottom w:val="0"/>
      <w:divBdr>
        <w:top w:val="none" w:sz="0" w:space="0" w:color="auto"/>
        <w:left w:val="none" w:sz="0" w:space="0" w:color="auto"/>
        <w:bottom w:val="none" w:sz="0" w:space="0" w:color="auto"/>
        <w:right w:val="none" w:sz="0" w:space="0" w:color="auto"/>
      </w:divBdr>
    </w:div>
    <w:div w:id="878323847">
      <w:bodyDiv w:val="1"/>
      <w:marLeft w:val="0"/>
      <w:marRight w:val="0"/>
      <w:marTop w:val="0"/>
      <w:marBottom w:val="0"/>
      <w:divBdr>
        <w:top w:val="none" w:sz="0" w:space="0" w:color="auto"/>
        <w:left w:val="none" w:sz="0" w:space="0" w:color="auto"/>
        <w:bottom w:val="none" w:sz="0" w:space="0" w:color="auto"/>
        <w:right w:val="none" w:sz="0" w:space="0" w:color="auto"/>
      </w:divBdr>
    </w:div>
    <w:div w:id="884607325">
      <w:bodyDiv w:val="1"/>
      <w:marLeft w:val="0"/>
      <w:marRight w:val="0"/>
      <w:marTop w:val="0"/>
      <w:marBottom w:val="0"/>
      <w:divBdr>
        <w:top w:val="none" w:sz="0" w:space="0" w:color="auto"/>
        <w:left w:val="none" w:sz="0" w:space="0" w:color="auto"/>
        <w:bottom w:val="none" w:sz="0" w:space="0" w:color="auto"/>
        <w:right w:val="none" w:sz="0" w:space="0" w:color="auto"/>
      </w:divBdr>
    </w:div>
    <w:div w:id="916749020">
      <w:bodyDiv w:val="1"/>
      <w:marLeft w:val="0"/>
      <w:marRight w:val="0"/>
      <w:marTop w:val="0"/>
      <w:marBottom w:val="0"/>
      <w:divBdr>
        <w:top w:val="none" w:sz="0" w:space="0" w:color="auto"/>
        <w:left w:val="none" w:sz="0" w:space="0" w:color="auto"/>
        <w:bottom w:val="none" w:sz="0" w:space="0" w:color="auto"/>
        <w:right w:val="none" w:sz="0" w:space="0" w:color="auto"/>
      </w:divBdr>
    </w:div>
    <w:div w:id="997270626">
      <w:bodyDiv w:val="1"/>
      <w:marLeft w:val="0"/>
      <w:marRight w:val="0"/>
      <w:marTop w:val="0"/>
      <w:marBottom w:val="0"/>
      <w:divBdr>
        <w:top w:val="none" w:sz="0" w:space="0" w:color="auto"/>
        <w:left w:val="none" w:sz="0" w:space="0" w:color="auto"/>
        <w:bottom w:val="none" w:sz="0" w:space="0" w:color="auto"/>
        <w:right w:val="none" w:sz="0" w:space="0" w:color="auto"/>
      </w:divBdr>
    </w:div>
    <w:div w:id="1008599269">
      <w:bodyDiv w:val="1"/>
      <w:marLeft w:val="0"/>
      <w:marRight w:val="0"/>
      <w:marTop w:val="0"/>
      <w:marBottom w:val="0"/>
      <w:divBdr>
        <w:top w:val="none" w:sz="0" w:space="0" w:color="auto"/>
        <w:left w:val="none" w:sz="0" w:space="0" w:color="auto"/>
        <w:bottom w:val="none" w:sz="0" w:space="0" w:color="auto"/>
        <w:right w:val="none" w:sz="0" w:space="0" w:color="auto"/>
      </w:divBdr>
    </w:div>
    <w:div w:id="1020161385">
      <w:bodyDiv w:val="1"/>
      <w:marLeft w:val="0"/>
      <w:marRight w:val="0"/>
      <w:marTop w:val="0"/>
      <w:marBottom w:val="0"/>
      <w:divBdr>
        <w:top w:val="none" w:sz="0" w:space="0" w:color="auto"/>
        <w:left w:val="none" w:sz="0" w:space="0" w:color="auto"/>
        <w:bottom w:val="none" w:sz="0" w:space="0" w:color="auto"/>
        <w:right w:val="none" w:sz="0" w:space="0" w:color="auto"/>
      </w:divBdr>
    </w:div>
    <w:div w:id="1026172880">
      <w:bodyDiv w:val="1"/>
      <w:marLeft w:val="0"/>
      <w:marRight w:val="0"/>
      <w:marTop w:val="0"/>
      <w:marBottom w:val="0"/>
      <w:divBdr>
        <w:top w:val="none" w:sz="0" w:space="0" w:color="auto"/>
        <w:left w:val="none" w:sz="0" w:space="0" w:color="auto"/>
        <w:bottom w:val="none" w:sz="0" w:space="0" w:color="auto"/>
        <w:right w:val="none" w:sz="0" w:space="0" w:color="auto"/>
      </w:divBdr>
    </w:div>
    <w:div w:id="1038579211">
      <w:bodyDiv w:val="1"/>
      <w:marLeft w:val="0"/>
      <w:marRight w:val="0"/>
      <w:marTop w:val="0"/>
      <w:marBottom w:val="0"/>
      <w:divBdr>
        <w:top w:val="none" w:sz="0" w:space="0" w:color="auto"/>
        <w:left w:val="none" w:sz="0" w:space="0" w:color="auto"/>
        <w:bottom w:val="none" w:sz="0" w:space="0" w:color="auto"/>
        <w:right w:val="none" w:sz="0" w:space="0" w:color="auto"/>
      </w:divBdr>
    </w:div>
    <w:div w:id="1042285310">
      <w:bodyDiv w:val="1"/>
      <w:marLeft w:val="0"/>
      <w:marRight w:val="0"/>
      <w:marTop w:val="0"/>
      <w:marBottom w:val="0"/>
      <w:divBdr>
        <w:top w:val="none" w:sz="0" w:space="0" w:color="auto"/>
        <w:left w:val="none" w:sz="0" w:space="0" w:color="auto"/>
        <w:bottom w:val="none" w:sz="0" w:space="0" w:color="auto"/>
        <w:right w:val="none" w:sz="0" w:space="0" w:color="auto"/>
      </w:divBdr>
    </w:div>
    <w:div w:id="1071542919">
      <w:bodyDiv w:val="1"/>
      <w:marLeft w:val="0"/>
      <w:marRight w:val="0"/>
      <w:marTop w:val="0"/>
      <w:marBottom w:val="0"/>
      <w:divBdr>
        <w:top w:val="none" w:sz="0" w:space="0" w:color="auto"/>
        <w:left w:val="none" w:sz="0" w:space="0" w:color="auto"/>
        <w:bottom w:val="none" w:sz="0" w:space="0" w:color="auto"/>
        <w:right w:val="none" w:sz="0" w:space="0" w:color="auto"/>
      </w:divBdr>
    </w:div>
    <w:div w:id="1109545239">
      <w:bodyDiv w:val="1"/>
      <w:marLeft w:val="0"/>
      <w:marRight w:val="0"/>
      <w:marTop w:val="0"/>
      <w:marBottom w:val="0"/>
      <w:divBdr>
        <w:top w:val="none" w:sz="0" w:space="0" w:color="auto"/>
        <w:left w:val="none" w:sz="0" w:space="0" w:color="auto"/>
        <w:bottom w:val="none" w:sz="0" w:space="0" w:color="auto"/>
        <w:right w:val="none" w:sz="0" w:space="0" w:color="auto"/>
      </w:divBdr>
    </w:div>
    <w:div w:id="1137994958">
      <w:bodyDiv w:val="1"/>
      <w:marLeft w:val="0"/>
      <w:marRight w:val="0"/>
      <w:marTop w:val="0"/>
      <w:marBottom w:val="0"/>
      <w:divBdr>
        <w:top w:val="none" w:sz="0" w:space="0" w:color="auto"/>
        <w:left w:val="none" w:sz="0" w:space="0" w:color="auto"/>
        <w:bottom w:val="none" w:sz="0" w:space="0" w:color="auto"/>
        <w:right w:val="none" w:sz="0" w:space="0" w:color="auto"/>
      </w:divBdr>
    </w:div>
    <w:div w:id="1149055721">
      <w:bodyDiv w:val="1"/>
      <w:marLeft w:val="0"/>
      <w:marRight w:val="0"/>
      <w:marTop w:val="0"/>
      <w:marBottom w:val="0"/>
      <w:divBdr>
        <w:top w:val="none" w:sz="0" w:space="0" w:color="auto"/>
        <w:left w:val="none" w:sz="0" w:space="0" w:color="auto"/>
        <w:bottom w:val="none" w:sz="0" w:space="0" w:color="auto"/>
        <w:right w:val="none" w:sz="0" w:space="0" w:color="auto"/>
      </w:divBdr>
    </w:div>
    <w:div w:id="1151868404">
      <w:bodyDiv w:val="1"/>
      <w:marLeft w:val="0"/>
      <w:marRight w:val="0"/>
      <w:marTop w:val="0"/>
      <w:marBottom w:val="0"/>
      <w:divBdr>
        <w:top w:val="none" w:sz="0" w:space="0" w:color="auto"/>
        <w:left w:val="none" w:sz="0" w:space="0" w:color="auto"/>
        <w:bottom w:val="none" w:sz="0" w:space="0" w:color="auto"/>
        <w:right w:val="none" w:sz="0" w:space="0" w:color="auto"/>
      </w:divBdr>
    </w:div>
    <w:div w:id="1174492575">
      <w:bodyDiv w:val="1"/>
      <w:marLeft w:val="0"/>
      <w:marRight w:val="0"/>
      <w:marTop w:val="0"/>
      <w:marBottom w:val="0"/>
      <w:divBdr>
        <w:top w:val="none" w:sz="0" w:space="0" w:color="auto"/>
        <w:left w:val="none" w:sz="0" w:space="0" w:color="auto"/>
        <w:bottom w:val="none" w:sz="0" w:space="0" w:color="auto"/>
        <w:right w:val="none" w:sz="0" w:space="0" w:color="auto"/>
      </w:divBdr>
    </w:div>
    <w:div w:id="1201356968">
      <w:bodyDiv w:val="1"/>
      <w:marLeft w:val="0"/>
      <w:marRight w:val="0"/>
      <w:marTop w:val="0"/>
      <w:marBottom w:val="0"/>
      <w:divBdr>
        <w:top w:val="none" w:sz="0" w:space="0" w:color="auto"/>
        <w:left w:val="none" w:sz="0" w:space="0" w:color="auto"/>
        <w:bottom w:val="none" w:sz="0" w:space="0" w:color="auto"/>
        <w:right w:val="none" w:sz="0" w:space="0" w:color="auto"/>
      </w:divBdr>
    </w:div>
    <w:div w:id="1229919420">
      <w:bodyDiv w:val="1"/>
      <w:marLeft w:val="0"/>
      <w:marRight w:val="0"/>
      <w:marTop w:val="0"/>
      <w:marBottom w:val="0"/>
      <w:divBdr>
        <w:top w:val="none" w:sz="0" w:space="0" w:color="auto"/>
        <w:left w:val="none" w:sz="0" w:space="0" w:color="auto"/>
        <w:bottom w:val="none" w:sz="0" w:space="0" w:color="auto"/>
        <w:right w:val="none" w:sz="0" w:space="0" w:color="auto"/>
      </w:divBdr>
    </w:div>
    <w:div w:id="1250314810">
      <w:bodyDiv w:val="1"/>
      <w:marLeft w:val="0"/>
      <w:marRight w:val="0"/>
      <w:marTop w:val="0"/>
      <w:marBottom w:val="0"/>
      <w:divBdr>
        <w:top w:val="none" w:sz="0" w:space="0" w:color="auto"/>
        <w:left w:val="none" w:sz="0" w:space="0" w:color="auto"/>
        <w:bottom w:val="none" w:sz="0" w:space="0" w:color="auto"/>
        <w:right w:val="none" w:sz="0" w:space="0" w:color="auto"/>
      </w:divBdr>
    </w:div>
    <w:div w:id="1255824950">
      <w:bodyDiv w:val="1"/>
      <w:marLeft w:val="0"/>
      <w:marRight w:val="0"/>
      <w:marTop w:val="0"/>
      <w:marBottom w:val="0"/>
      <w:divBdr>
        <w:top w:val="none" w:sz="0" w:space="0" w:color="auto"/>
        <w:left w:val="none" w:sz="0" w:space="0" w:color="auto"/>
        <w:bottom w:val="none" w:sz="0" w:space="0" w:color="auto"/>
        <w:right w:val="none" w:sz="0" w:space="0" w:color="auto"/>
      </w:divBdr>
    </w:div>
    <w:div w:id="1266229423">
      <w:bodyDiv w:val="1"/>
      <w:marLeft w:val="0"/>
      <w:marRight w:val="0"/>
      <w:marTop w:val="0"/>
      <w:marBottom w:val="0"/>
      <w:divBdr>
        <w:top w:val="none" w:sz="0" w:space="0" w:color="auto"/>
        <w:left w:val="none" w:sz="0" w:space="0" w:color="auto"/>
        <w:bottom w:val="none" w:sz="0" w:space="0" w:color="auto"/>
        <w:right w:val="none" w:sz="0" w:space="0" w:color="auto"/>
      </w:divBdr>
    </w:div>
    <w:div w:id="1292710016">
      <w:bodyDiv w:val="1"/>
      <w:marLeft w:val="0"/>
      <w:marRight w:val="0"/>
      <w:marTop w:val="0"/>
      <w:marBottom w:val="0"/>
      <w:divBdr>
        <w:top w:val="none" w:sz="0" w:space="0" w:color="auto"/>
        <w:left w:val="none" w:sz="0" w:space="0" w:color="auto"/>
        <w:bottom w:val="none" w:sz="0" w:space="0" w:color="auto"/>
        <w:right w:val="none" w:sz="0" w:space="0" w:color="auto"/>
      </w:divBdr>
    </w:div>
    <w:div w:id="1310943608">
      <w:bodyDiv w:val="1"/>
      <w:marLeft w:val="0"/>
      <w:marRight w:val="0"/>
      <w:marTop w:val="0"/>
      <w:marBottom w:val="0"/>
      <w:divBdr>
        <w:top w:val="none" w:sz="0" w:space="0" w:color="auto"/>
        <w:left w:val="none" w:sz="0" w:space="0" w:color="auto"/>
        <w:bottom w:val="none" w:sz="0" w:space="0" w:color="auto"/>
        <w:right w:val="none" w:sz="0" w:space="0" w:color="auto"/>
      </w:divBdr>
    </w:div>
    <w:div w:id="1318267698">
      <w:bodyDiv w:val="1"/>
      <w:marLeft w:val="0"/>
      <w:marRight w:val="0"/>
      <w:marTop w:val="0"/>
      <w:marBottom w:val="0"/>
      <w:divBdr>
        <w:top w:val="none" w:sz="0" w:space="0" w:color="auto"/>
        <w:left w:val="none" w:sz="0" w:space="0" w:color="auto"/>
        <w:bottom w:val="none" w:sz="0" w:space="0" w:color="auto"/>
        <w:right w:val="none" w:sz="0" w:space="0" w:color="auto"/>
      </w:divBdr>
    </w:div>
    <w:div w:id="1407191963">
      <w:bodyDiv w:val="1"/>
      <w:marLeft w:val="0"/>
      <w:marRight w:val="0"/>
      <w:marTop w:val="0"/>
      <w:marBottom w:val="0"/>
      <w:divBdr>
        <w:top w:val="none" w:sz="0" w:space="0" w:color="auto"/>
        <w:left w:val="none" w:sz="0" w:space="0" w:color="auto"/>
        <w:bottom w:val="none" w:sz="0" w:space="0" w:color="auto"/>
        <w:right w:val="none" w:sz="0" w:space="0" w:color="auto"/>
      </w:divBdr>
    </w:div>
    <w:div w:id="1425034104">
      <w:bodyDiv w:val="1"/>
      <w:marLeft w:val="0"/>
      <w:marRight w:val="0"/>
      <w:marTop w:val="0"/>
      <w:marBottom w:val="0"/>
      <w:divBdr>
        <w:top w:val="none" w:sz="0" w:space="0" w:color="auto"/>
        <w:left w:val="none" w:sz="0" w:space="0" w:color="auto"/>
        <w:bottom w:val="none" w:sz="0" w:space="0" w:color="auto"/>
        <w:right w:val="none" w:sz="0" w:space="0" w:color="auto"/>
      </w:divBdr>
    </w:div>
    <w:div w:id="1536120494">
      <w:bodyDiv w:val="1"/>
      <w:marLeft w:val="0"/>
      <w:marRight w:val="0"/>
      <w:marTop w:val="0"/>
      <w:marBottom w:val="0"/>
      <w:divBdr>
        <w:top w:val="none" w:sz="0" w:space="0" w:color="auto"/>
        <w:left w:val="none" w:sz="0" w:space="0" w:color="auto"/>
        <w:bottom w:val="none" w:sz="0" w:space="0" w:color="auto"/>
        <w:right w:val="none" w:sz="0" w:space="0" w:color="auto"/>
      </w:divBdr>
    </w:div>
    <w:div w:id="1548033761">
      <w:bodyDiv w:val="1"/>
      <w:marLeft w:val="0"/>
      <w:marRight w:val="0"/>
      <w:marTop w:val="0"/>
      <w:marBottom w:val="0"/>
      <w:divBdr>
        <w:top w:val="none" w:sz="0" w:space="0" w:color="auto"/>
        <w:left w:val="none" w:sz="0" w:space="0" w:color="auto"/>
        <w:bottom w:val="none" w:sz="0" w:space="0" w:color="auto"/>
        <w:right w:val="none" w:sz="0" w:space="0" w:color="auto"/>
      </w:divBdr>
    </w:div>
    <w:div w:id="1548763545">
      <w:bodyDiv w:val="1"/>
      <w:marLeft w:val="0"/>
      <w:marRight w:val="0"/>
      <w:marTop w:val="0"/>
      <w:marBottom w:val="0"/>
      <w:divBdr>
        <w:top w:val="none" w:sz="0" w:space="0" w:color="auto"/>
        <w:left w:val="none" w:sz="0" w:space="0" w:color="auto"/>
        <w:bottom w:val="none" w:sz="0" w:space="0" w:color="auto"/>
        <w:right w:val="none" w:sz="0" w:space="0" w:color="auto"/>
      </w:divBdr>
    </w:div>
    <w:div w:id="1584950086">
      <w:bodyDiv w:val="1"/>
      <w:marLeft w:val="0"/>
      <w:marRight w:val="0"/>
      <w:marTop w:val="0"/>
      <w:marBottom w:val="0"/>
      <w:divBdr>
        <w:top w:val="none" w:sz="0" w:space="0" w:color="auto"/>
        <w:left w:val="none" w:sz="0" w:space="0" w:color="auto"/>
        <w:bottom w:val="none" w:sz="0" w:space="0" w:color="auto"/>
        <w:right w:val="none" w:sz="0" w:space="0" w:color="auto"/>
      </w:divBdr>
    </w:div>
    <w:div w:id="1598249192">
      <w:bodyDiv w:val="1"/>
      <w:marLeft w:val="0"/>
      <w:marRight w:val="0"/>
      <w:marTop w:val="0"/>
      <w:marBottom w:val="0"/>
      <w:divBdr>
        <w:top w:val="none" w:sz="0" w:space="0" w:color="auto"/>
        <w:left w:val="none" w:sz="0" w:space="0" w:color="auto"/>
        <w:bottom w:val="none" w:sz="0" w:space="0" w:color="auto"/>
        <w:right w:val="none" w:sz="0" w:space="0" w:color="auto"/>
      </w:divBdr>
    </w:div>
    <w:div w:id="1661347949">
      <w:bodyDiv w:val="1"/>
      <w:marLeft w:val="0"/>
      <w:marRight w:val="0"/>
      <w:marTop w:val="0"/>
      <w:marBottom w:val="0"/>
      <w:divBdr>
        <w:top w:val="none" w:sz="0" w:space="0" w:color="auto"/>
        <w:left w:val="none" w:sz="0" w:space="0" w:color="auto"/>
        <w:bottom w:val="none" w:sz="0" w:space="0" w:color="auto"/>
        <w:right w:val="none" w:sz="0" w:space="0" w:color="auto"/>
      </w:divBdr>
    </w:div>
    <w:div w:id="1668940428">
      <w:bodyDiv w:val="1"/>
      <w:marLeft w:val="0"/>
      <w:marRight w:val="0"/>
      <w:marTop w:val="0"/>
      <w:marBottom w:val="0"/>
      <w:divBdr>
        <w:top w:val="none" w:sz="0" w:space="0" w:color="auto"/>
        <w:left w:val="none" w:sz="0" w:space="0" w:color="auto"/>
        <w:bottom w:val="none" w:sz="0" w:space="0" w:color="auto"/>
        <w:right w:val="none" w:sz="0" w:space="0" w:color="auto"/>
      </w:divBdr>
    </w:div>
    <w:div w:id="1672026514">
      <w:bodyDiv w:val="1"/>
      <w:marLeft w:val="0"/>
      <w:marRight w:val="0"/>
      <w:marTop w:val="0"/>
      <w:marBottom w:val="0"/>
      <w:divBdr>
        <w:top w:val="none" w:sz="0" w:space="0" w:color="auto"/>
        <w:left w:val="none" w:sz="0" w:space="0" w:color="auto"/>
        <w:bottom w:val="none" w:sz="0" w:space="0" w:color="auto"/>
        <w:right w:val="none" w:sz="0" w:space="0" w:color="auto"/>
      </w:divBdr>
    </w:div>
    <w:div w:id="1698310415">
      <w:bodyDiv w:val="1"/>
      <w:marLeft w:val="0"/>
      <w:marRight w:val="0"/>
      <w:marTop w:val="0"/>
      <w:marBottom w:val="0"/>
      <w:divBdr>
        <w:top w:val="none" w:sz="0" w:space="0" w:color="auto"/>
        <w:left w:val="none" w:sz="0" w:space="0" w:color="auto"/>
        <w:bottom w:val="none" w:sz="0" w:space="0" w:color="auto"/>
        <w:right w:val="none" w:sz="0" w:space="0" w:color="auto"/>
      </w:divBdr>
    </w:div>
    <w:div w:id="1703284581">
      <w:bodyDiv w:val="1"/>
      <w:marLeft w:val="0"/>
      <w:marRight w:val="0"/>
      <w:marTop w:val="0"/>
      <w:marBottom w:val="0"/>
      <w:divBdr>
        <w:top w:val="none" w:sz="0" w:space="0" w:color="auto"/>
        <w:left w:val="none" w:sz="0" w:space="0" w:color="auto"/>
        <w:bottom w:val="none" w:sz="0" w:space="0" w:color="auto"/>
        <w:right w:val="none" w:sz="0" w:space="0" w:color="auto"/>
      </w:divBdr>
    </w:div>
    <w:div w:id="1773821436">
      <w:bodyDiv w:val="1"/>
      <w:marLeft w:val="0"/>
      <w:marRight w:val="0"/>
      <w:marTop w:val="0"/>
      <w:marBottom w:val="0"/>
      <w:divBdr>
        <w:top w:val="none" w:sz="0" w:space="0" w:color="auto"/>
        <w:left w:val="none" w:sz="0" w:space="0" w:color="auto"/>
        <w:bottom w:val="none" w:sz="0" w:space="0" w:color="auto"/>
        <w:right w:val="none" w:sz="0" w:space="0" w:color="auto"/>
      </w:divBdr>
    </w:div>
    <w:div w:id="1809931148">
      <w:bodyDiv w:val="1"/>
      <w:marLeft w:val="0"/>
      <w:marRight w:val="0"/>
      <w:marTop w:val="0"/>
      <w:marBottom w:val="0"/>
      <w:divBdr>
        <w:top w:val="none" w:sz="0" w:space="0" w:color="auto"/>
        <w:left w:val="none" w:sz="0" w:space="0" w:color="auto"/>
        <w:bottom w:val="none" w:sz="0" w:space="0" w:color="auto"/>
        <w:right w:val="none" w:sz="0" w:space="0" w:color="auto"/>
      </w:divBdr>
    </w:div>
    <w:div w:id="1893343288">
      <w:bodyDiv w:val="1"/>
      <w:marLeft w:val="0"/>
      <w:marRight w:val="0"/>
      <w:marTop w:val="0"/>
      <w:marBottom w:val="0"/>
      <w:divBdr>
        <w:top w:val="none" w:sz="0" w:space="0" w:color="auto"/>
        <w:left w:val="none" w:sz="0" w:space="0" w:color="auto"/>
        <w:bottom w:val="none" w:sz="0" w:space="0" w:color="auto"/>
        <w:right w:val="none" w:sz="0" w:space="0" w:color="auto"/>
      </w:divBdr>
    </w:div>
    <w:div w:id="1895433889">
      <w:bodyDiv w:val="1"/>
      <w:marLeft w:val="0"/>
      <w:marRight w:val="0"/>
      <w:marTop w:val="0"/>
      <w:marBottom w:val="0"/>
      <w:divBdr>
        <w:top w:val="none" w:sz="0" w:space="0" w:color="auto"/>
        <w:left w:val="none" w:sz="0" w:space="0" w:color="auto"/>
        <w:bottom w:val="none" w:sz="0" w:space="0" w:color="auto"/>
        <w:right w:val="none" w:sz="0" w:space="0" w:color="auto"/>
      </w:divBdr>
    </w:div>
    <w:div w:id="1903640463">
      <w:bodyDiv w:val="1"/>
      <w:marLeft w:val="0"/>
      <w:marRight w:val="0"/>
      <w:marTop w:val="0"/>
      <w:marBottom w:val="0"/>
      <w:divBdr>
        <w:top w:val="none" w:sz="0" w:space="0" w:color="auto"/>
        <w:left w:val="none" w:sz="0" w:space="0" w:color="auto"/>
        <w:bottom w:val="none" w:sz="0" w:space="0" w:color="auto"/>
        <w:right w:val="none" w:sz="0" w:space="0" w:color="auto"/>
      </w:divBdr>
    </w:div>
    <w:div w:id="1908688536">
      <w:bodyDiv w:val="1"/>
      <w:marLeft w:val="0"/>
      <w:marRight w:val="0"/>
      <w:marTop w:val="0"/>
      <w:marBottom w:val="0"/>
      <w:divBdr>
        <w:top w:val="none" w:sz="0" w:space="0" w:color="auto"/>
        <w:left w:val="none" w:sz="0" w:space="0" w:color="auto"/>
        <w:bottom w:val="none" w:sz="0" w:space="0" w:color="auto"/>
        <w:right w:val="none" w:sz="0" w:space="0" w:color="auto"/>
      </w:divBdr>
    </w:div>
    <w:div w:id="2036151230">
      <w:bodyDiv w:val="1"/>
      <w:marLeft w:val="0"/>
      <w:marRight w:val="0"/>
      <w:marTop w:val="0"/>
      <w:marBottom w:val="0"/>
      <w:divBdr>
        <w:top w:val="none" w:sz="0" w:space="0" w:color="auto"/>
        <w:left w:val="none" w:sz="0" w:space="0" w:color="auto"/>
        <w:bottom w:val="none" w:sz="0" w:space="0" w:color="auto"/>
        <w:right w:val="none" w:sz="0" w:space="0" w:color="auto"/>
      </w:divBdr>
    </w:div>
    <w:div w:id="2077236812">
      <w:bodyDiv w:val="1"/>
      <w:marLeft w:val="0"/>
      <w:marRight w:val="0"/>
      <w:marTop w:val="0"/>
      <w:marBottom w:val="0"/>
      <w:divBdr>
        <w:top w:val="none" w:sz="0" w:space="0" w:color="auto"/>
        <w:left w:val="none" w:sz="0" w:space="0" w:color="auto"/>
        <w:bottom w:val="none" w:sz="0" w:space="0" w:color="auto"/>
        <w:right w:val="none" w:sz="0" w:space="0" w:color="auto"/>
      </w:divBdr>
    </w:div>
    <w:div w:id="2087919773">
      <w:bodyDiv w:val="1"/>
      <w:marLeft w:val="0"/>
      <w:marRight w:val="0"/>
      <w:marTop w:val="0"/>
      <w:marBottom w:val="0"/>
      <w:divBdr>
        <w:top w:val="none" w:sz="0" w:space="0" w:color="auto"/>
        <w:left w:val="none" w:sz="0" w:space="0" w:color="auto"/>
        <w:bottom w:val="none" w:sz="0" w:space="0" w:color="auto"/>
        <w:right w:val="none" w:sz="0" w:space="0" w:color="auto"/>
      </w:divBdr>
    </w:div>
    <w:div w:id="2092726902">
      <w:bodyDiv w:val="1"/>
      <w:marLeft w:val="0"/>
      <w:marRight w:val="0"/>
      <w:marTop w:val="0"/>
      <w:marBottom w:val="0"/>
      <w:divBdr>
        <w:top w:val="none" w:sz="0" w:space="0" w:color="auto"/>
        <w:left w:val="none" w:sz="0" w:space="0" w:color="auto"/>
        <w:bottom w:val="none" w:sz="0" w:space="0" w:color="auto"/>
        <w:right w:val="none" w:sz="0" w:space="0" w:color="auto"/>
      </w:divBdr>
    </w:div>
    <w:div w:id="2095544196">
      <w:bodyDiv w:val="1"/>
      <w:marLeft w:val="0"/>
      <w:marRight w:val="0"/>
      <w:marTop w:val="0"/>
      <w:marBottom w:val="0"/>
      <w:divBdr>
        <w:top w:val="none" w:sz="0" w:space="0" w:color="auto"/>
        <w:left w:val="none" w:sz="0" w:space="0" w:color="auto"/>
        <w:bottom w:val="none" w:sz="0" w:space="0" w:color="auto"/>
        <w:right w:val="none" w:sz="0" w:space="0" w:color="auto"/>
      </w:divBdr>
    </w:div>
    <w:div w:id="213274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co.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12.png@01DAFD36.99FB1040"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cid:image001.png@01DAFD36.99FB104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E3D24E8491C440B79841A5D5EC5139" ma:contentTypeVersion="6" ma:contentTypeDescription="Create a new document." ma:contentTypeScope="" ma:versionID="0cd725377a088ba0c91337265f24dd8c">
  <xsd:schema xmlns:xsd="http://www.w3.org/2001/XMLSchema" xmlns:xs="http://www.w3.org/2001/XMLSchema" xmlns:p="http://schemas.microsoft.com/office/2006/metadata/properties" xmlns:ns2="c8fb5dc0-f812-4448-9a0e-5eff415f78fc" xmlns:ns3="64d3fa1a-bed6-4544-b26f-918394aec69f" targetNamespace="http://schemas.microsoft.com/office/2006/metadata/properties" ma:root="true" ma:fieldsID="4b2054aa28b83feb0c91d8a110ddac1b" ns2:_="" ns3:_="">
    <xsd:import namespace="c8fb5dc0-f812-4448-9a0e-5eff415f78fc"/>
    <xsd:import namespace="64d3fa1a-bed6-4544-b26f-918394aec69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b5dc0-f812-4448-9a0e-5eff415f7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d3fa1a-bed6-4544-b26f-918394aec6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D1F345-70E1-47C8-AE1E-C663CF5CD98E}">
  <ds:schemaRefs>
    <ds:schemaRef ds:uri="http://schemas.microsoft.com/sharepoint/v3/contenttype/forms"/>
  </ds:schemaRefs>
</ds:datastoreItem>
</file>

<file path=customXml/itemProps2.xml><?xml version="1.0" encoding="utf-8"?>
<ds:datastoreItem xmlns:ds="http://schemas.openxmlformats.org/officeDocument/2006/customXml" ds:itemID="{335397D0-8F44-47FF-9B2E-2D093A88E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b5dc0-f812-4448-9a0e-5eff415f78fc"/>
    <ds:schemaRef ds:uri="64d3fa1a-bed6-4544-b26f-918394aec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C7423D-9283-43D8-95C2-02DA7D7F69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Humberside Fire and Rescue Service</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Bullen</dc:creator>
  <cp:keywords/>
  <dc:description/>
  <cp:lastModifiedBy>Harriett Buckley</cp:lastModifiedBy>
  <cp:revision>7</cp:revision>
  <dcterms:created xsi:type="dcterms:W3CDTF">2024-09-02T11:54:00Z</dcterms:created>
  <dcterms:modified xsi:type="dcterms:W3CDTF">2024-09-02T11:58:00Z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0x010100F7E3D24E8491C440B79841A5D5EC5139</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