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2D276B0F" w14:textId="78FDD253" w:rsidR="000155B7" w:rsidRPr="00DB19C2" w:rsidRDefault="00244B24" w:rsidP="00A00AE4">
      <w:pPr>
        <w:jc w:val="center"/>
        <w:rPr>
          <w:rFonts w:ascii="Aptos" w:hAnsi="Aptos" w:cs="Arial"/>
          <w:b/>
          <w:bCs/>
          <w:sz w:val="24"/>
          <w:szCs w:val="24"/>
        </w:rPr>
      </w:pPr>
      <w:r w:rsidRPr="00DB19C2">
        <w:rPr>
          <w:rFonts w:ascii="Aptos" w:hAnsi="Aptos" w:cs="Arial"/>
          <w:b/>
          <w:bCs/>
          <w:sz w:val="24"/>
          <w:szCs w:val="24"/>
        </w:rPr>
        <w:t>202</w:t>
      </w:r>
      <w:r w:rsidR="00022305" w:rsidRPr="00DB19C2">
        <w:rPr>
          <w:rFonts w:ascii="Aptos" w:hAnsi="Aptos" w:cs="Arial"/>
          <w:b/>
          <w:bCs/>
          <w:sz w:val="24"/>
          <w:szCs w:val="24"/>
        </w:rPr>
        <w:t>4</w:t>
      </w:r>
      <w:r w:rsidR="00CE7CB7" w:rsidRPr="00DB19C2">
        <w:rPr>
          <w:rFonts w:ascii="Aptos" w:hAnsi="Aptos" w:cs="Arial"/>
          <w:b/>
          <w:bCs/>
          <w:sz w:val="24"/>
          <w:szCs w:val="24"/>
        </w:rPr>
        <w:t>-2</w:t>
      </w:r>
      <w:r w:rsidR="00022305" w:rsidRPr="00DB19C2">
        <w:rPr>
          <w:rFonts w:ascii="Aptos" w:hAnsi="Aptos" w:cs="Arial"/>
          <w:b/>
          <w:bCs/>
          <w:sz w:val="24"/>
          <w:szCs w:val="24"/>
        </w:rPr>
        <w:t>5</w:t>
      </w:r>
      <w:r w:rsidR="004156E2" w:rsidRPr="00DB19C2">
        <w:rPr>
          <w:rFonts w:ascii="Aptos" w:hAnsi="Aptos" w:cs="Arial"/>
          <w:b/>
          <w:bCs/>
          <w:sz w:val="24"/>
          <w:szCs w:val="24"/>
        </w:rPr>
        <w:t>/</w:t>
      </w:r>
      <w:r w:rsidR="00022305" w:rsidRPr="00DB19C2">
        <w:rPr>
          <w:rFonts w:ascii="Aptos" w:hAnsi="Aptos" w:cs="Arial"/>
          <w:b/>
          <w:bCs/>
          <w:sz w:val="24"/>
          <w:szCs w:val="24"/>
        </w:rPr>
        <w:t>0</w:t>
      </w:r>
      <w:r w:rsidR="00CC4DF4" w:rsidRPr="00DB19C2">
        <w:rPr>
          <w:rFonts w:ascii="Aptos" w:hAnsi="Aptos" w:cs="Arial"/>
          <w:b/>
          <w:bCs/>
          <w:sz w:val="24"/>
          <w:szCs w:val="24"/>
        </w:rPr>
        <w:t>0</w:t>
      </w:r>
      <w:r w:rsidR="00DB19C2" w:rsidRPr="00DB19C2">
        <w:rPr>
          <w:rFonts w:ascii="Aptos" w:hAnsi="Aptos" w:cs="Arial"/>
          <w:b/>
          <w:bCs/>
          <w:sz w:val="24"/>
          <w:szCs w:val="24"/>
        </w:rPr>
        <w:t>4</w:t>
      </w:r>
      <w:r w:rsidR="006E46D4" w:rsidRPr="00DB19C2">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DB19C2" w:rsidRPr="00DB19C2">
        <w:rPr>
          <w:rFonts w:ascii="Aptos" w:hAnsi="Aptos"/>
          <w:b/>
          <w:bCs/>
          <w:color w:val="000000"/>
          <w:sz w:val="24"/>
          <w:szCs w:val="24"/>
        </w:rPr>
        <w:t>Systems and Software Applications</w:t>
      </w:r>
    </w:p>
    <w:p w14:paraId="2281B8BB" w14:textId="77777777" w:rsidR="006B28F8" w:rsidRDefault="006B28F8" w:rsidP="00D06247">
      <w:pPr>
        <w:pStyle w:val="PlainText"/>
        <w:spacing w:after="240"/>
        <w:rPr>
          <w:rFonts w:ascii="Aptos" w:hAnsi="Aptos" w:cs="Arial"/>
          <w:b/>
          <w:bCs/>
          <w:sz w:val="24"/>
          <w:szCs w:val="24"/>
        </w:rPr>
      </w:pPr>
    </w:p>
    <w:p w14:paraId="2A3AE283" w14:textId="37390BAD" w:rsidR="00C75567" w:rsidRPr="00D06247" w:rsidRDefault="00AA196E" w:rsidP="00D06247">
      <w:pPr>
        <w:pStyle w:val="PlainText"/>
        <w:spacing w:after="240"/>
        <w:rPr>
          <w:rFonts w:ascii="Aptos" w:hAnsi="Aptos" w:cs="Arial"/>
          <w:b/>
          <w:bCs/>
          <w:sz w:val="24"/>
          <w:szCs w:val="24"/>
        </w:rPr>
      </w:pPr>
      <w:r w:rsidRPr="00127A9C">
        <w:rPr>
          <w:rFonts w:ascii="Aptos" w:hAnsi="Aptos" w:cs="Arial"/>
          <w:b/>
          <w:bCs/>
          <w:sz w:val="24"/>
          <w:szCs w:val="24"/>
        </w:rPr>
        <w:t>The</w:t>
      </w:r>
      <w:r w:rsidR="00B019CE" w:rsidRPr="00127A9C">
        <w:rPr>
          <w:rFonts w:ascii="Aptos" w:hAnsi="Aptos" w:cs="Arial"/>
          <w:b/>
          <w:bCs/>
          <w:sz w:val="24"/>
          <w:szCs w:val="24"/>
        </w:rPr>
        <w:t xml:space="preserve"> request is:</w:t>
      </w:r>
    </w:p>
    <w:p w14:paraId="2F181B93" w14:textId="6F5C049F" w:rsidR="00780077" w:rsidRDefault="00780077" w:rsidP="00780077">
      <w:pPr>
        <w:rPr>
          <w:rFonts w:ascii="Calibri" w:hAnsi="Calibri" w:cs="Calibri"/>
          <w:color w:val="000000"/>
        </w:rPr>
      </w:pPr>
      <w:r>
        <w:rPr>
          <w:rFonts w:ascii="Calibri" w:hAnsi="Calibri" w:cs="Calibri"/>
          <w:color w:val="000000"/>
        </w:rPr>
        <w:t>Regarding the maintenance systems and associated software used within the service.</w:t>
      </w:r>
    </w:p>
    <w:p w14:paraId="0DDED964" w14:textId="68F52328" w:rsidR="00780077" w:rsidRDefault="00780077" w:rsidP="00780077">
      <w:pPr>
        <w:rPr>
          <w:rFonts w:ascii="Calibri" w:hAnsi="Calibri" w:cs="Calibri"/>
          <w:color w:val="000000"/>
        </w:rPr>
      </w:pPr>
      <w:r>
        <w:rPr>
          <w:rFonts w:ascii="Calibri" w:hAnsi="Calibri" w:cs="Calibri"/>
          <w:color w:val="000000"/>
        </w:rPr>
        <w:t>I would like to request the following information:</w:t>
      </w:r>
    </w:p>
    <w:p w14:paraId="394682B5" w14:textId="77777777" w:rsidR="00780077" w:rsidRDefault="00780077" w:rsidP="00780077">
      <w:pPr>
        <w:numPr>
          <w:ilvl w:val="0"/>
          <w:numId w:val="4"/>
        </w:numPr>
        <w:spacing w:after="0" w:line="240" w:lineRule="auto"/>
        <w:rPr>
          <w:rFonts w:ascii="Calibri" w:hAnsi="Calibri" w:cs="Calibri"/>
          <w:color w:val="000000"/>
        </w:rPr>
      </w:pPr>
      <w:r>
        <w:rPr>
          <w:rFonts w:ascii="Aptos" w:hAnsi="Aptos" w:cs="Calibri"/>
          <w:color w:val="000000"/>
        </w:rPr>
        <w:t>The name(s) of the software used for maintenance management systems (Typically known as CMMS, EAM, Asset Management, Facilities Management) within the service.</w:t>
      </w:r>
    </w:p>
    <w:p w14:paraId="61112821" w14:textId="77777777" w:rsidR="00780077" w:rsidRDefault="00780077" w:rsidP="00780077">
      <w:pPr>
        <w:numPr>
          <w:ilvl w:val="0"/>
          <w:numId w:val="4"/>
        </w:numPr>
        <w:spacing w:after="0" w:line="240" w:lineRule="auto"/>
        <w:rPr>
          <w:rFonts w:ascii="Calibri" w:hAnsi="Calibri" w:cs="Calibri"/>
          <w:color w:val="000000"/>
        </w:rPr>
      </w:pPr>
      <w:r>
        <w:rPr>
          <w:rFonts w:ascii="Aptos" w:hAnsi="Aptos" w:cs="Calibri"/>
          <w:color w:val="000000"/>
        </w:rPr>
        <w:t>The number of users licensed to use the maintenance management system software.</w:t>
      </w:r>
    </w:p>
    <w:p w14:paraId="6A3D53AD" w14:textId="77777777" w:rsidR="00780077" w:rsidRDefault="00780077" w:rsidP="00780077">
      <w:pPr>
        <w:numPr>
          <w:ilvl w:val="0"/>
          <w:numId w:val="4"/>
        </w:numPr>
        <w:spacing w:after="0" w:line="240" w:lineRule="auto"/>
        <w:rPr>
          <w:rFonts w:ascii="Calibri" w:hAnsi="Calibri" w:cs="Calibri"/>
          <w:color w:val="000000"/>
        </w:rPr>
      </w:pPr>
      <w:r>
        <w:rPr>
          <w:rFonts w:ascii="Aptos" w:hAnsi="Aptos" w:cs="Calibri"/>
          <w:color w:val="000000"/>
        </w:rPr>
        <w:t>The annual cost associated with the maintenance management system software.</w:t>
      </w:r>
    </w:p>
    <w:p w14:paraId="4DBFFDF2" w14:textId="77777777" w:rsidR="00780077" w:rsidRDefault="00780077" w:rsidP="00780077">
      <w:pPr>
        <w:numPr>
          <w:ilvl w:val="0"/>
          <w:numId w:val="4"/>
        </w:numPr>
        <w:spacing w:after="0" w:line="240" w:lineRule="auto"/>
        <w:rPr>
          <w:rFonts w:ascii="Calibri" w:hAnsi="Calibri" w:cs="Calibri"/>
          <w:color w:val="000000"/>
        </w:rPr>
      </w:pPr>
      <w:r>
        <w:rPr>
          <w:rFonts w:ascii="Aptos" w:hAnsi="Aptos" w:cs="Calibri"/>
          <w:color w:val="000000"/>
        </w:rPr>
        <w:t>The individual or department responsible for managing and overseeing the maintenance management system software.</w:t>
      </w:r>
    </w:p>
    <w:p w14:paraId="597E0E8B" w14:textId="77777777" w:rsidR="00780077" w:rsidRDefault="00780077" w:rsidP="00780077">
      <w:pPr>
        <w:numPr>
          <w:ilvl w:val="0"/>
          <w:numId w:val="4"/>
        </w:numPr>
        <w:spacing w:after="0" w:line="240" w:lineRule="auto"/>
        <w:rPr>
          <w:rFonts w:ascii="Calibri" w:hAnsi="Calibri" w:cs="Calibri"/>
          <w:color w:val="000000"/>
        </w:rPr>
      </w:pPr>
      <w:r>
        <w:rPr>
          <w:rFonts w:ascii="Aptos" w:hAnsi="Aptos" w:cs="Calibri"/>
          <w:color w:val="000000"/>
        </w:rPr>
        <w:t>The expiration date of the current contract(s) for the maintenance management system software.</w:t>
      </w:r>
    </w:p>
    <w:p w14:paraId="5400DE56" w14:textId="382A2C8B" w:rsidR="00780077" w:rsidRDefault="00780077" w:rsidP="00780077">
      <w:pPr>
        <w:rPr>
          <w:rFonts w:ascii="Calibri" w:hAnsi="Calibri" w:cs="Calibri"/>
          <w:color w:val="000000"/>
        </w:rPr>
      </w:pPr>
    </w:p>
    <w:p w14:paraId="7EFDBA74" w14:textId="11C33016" w:rsidR="00780077" w:rsidRDefault="00780077" w:rsidP="00780077">
      <w:pPr>
        <w:rPr>
          <w:rFonts w:ascii="Calibri" w:hAnsi="Calibri" w:cs="Calibri"/>
          <w:color w:val="000000"/>
        </w:rPr>
      </w:pPr>
      <w:r>
        <w:rPr>
          <w:rFonts w:ascii="Calibri" w:hAnsi="Calibri" w:cs="Calibri"/>
          <w:color w:val="000000"/>
        </w:rPr>
        <w:t>Additionally, I would also like to request information regarding the following:</w:t>
      </w:r>
    </w:p>
    <w:p w14:paraId="66E6F7A3" w14:textId="77777777" w:rsidR="00780077" w:rsidRDefault="00780077" w:rsidP="00780077">
      <w:pPr>
        <w:numPr>
          <w:ilvl w:val="0"/>
          <w:numId w:val="5"/>
        </w:numPr>
        <w:spacing w:after="0" w:line="240" w:lineRule="auto"/>
        <w:rPr>
          <w:rFonts w:ascii="Calibri" w:hAnsi="Calibri" w:cs="Calibri"/>
          <w:color w:val="000000"/>
        </w:rPr>
      </w:pPr>
      <w:r>
        <w:rPr>
          <w:rFonts w:ascii="Aptos" w:hAnsi="Aptos" w:cs="Calibri"/>
          <w:color w:val="000000"/>
        </w:rPr>
        <w:t>The software used to manage the allocation of equipment within the service.</w:t>
      </w:r>
    </w:p>
    <w:p w14:paraId="45B72006" w14:textId="77777777" w:rsidR="00780077" w:rsidRDefault="00780077" w:rsidP="00780077">
      <w:pPr>
        <w:numPr>
          <w:ilvl w:val="0"/>
          <w:numId w:val="5"/>
        </w:numPr>
        <w:spacing w:after="0" w:line="240" w:lineRule="auto"/>
        <w:rPr>
          <w:rFonts w:ascii="Calibri" w:hAnsi="Calibri" w:cs="Calibri"/>
          <w:color w:val="000000"/>
        </w:rPr>
      </w:pPr>
      <w:r>
        <w:rPr>
          <w:rFonts w:ascii="Aptos" w:hAnsi="Aptos" w:cs="Calibri"/>
          <w:color w:val="000000"/>
        </w:rPr>
        <w:t>The software used for maintaining buildings, vehicles, PPE etc.</w:t>
      </w:r>
    </w:p>
    <w:p w14:paraId="1D547108" w14:textId="77777777" w:rsidR="00780077" w:rsidRDefault="00780077" w:rsidP="00780077">
      <w:pPr>
        <w:numPr>
          <w:ilvl w:val="0"/>
          <w:numId w:val="5"/>
        </w:numPr>
        <w:spacing w:after="0" w:line="240" w:lineRule="auto"/>
        <w:rPr>
          <w:rFonts w:ascii="Calibri" w:hAnsi="Calibri" w:cs="Calibri"/>
          <w:color w:val="000000"/>
        </w:rPr>
      </w:pPr>
      <w:r>
        <w:rPr>
          <w:rFonts w:ascii="Aptos" w:hAnsi="Aptos" w:cs="Calibri"/>
          <w:color w:val="000000"/>
        </w:rPr>
        <w:t>The software used for registering accidents or damages within all equipment or assets owned or leased within the service.</w:t>
      </w:r>
    </w:p>
    <w:p w14:paraId="4B80F422" w14:textId="77777777" w:rsidR="00780077" w:rsidRDefault="00780077" w:rsidP="00780077">
      <w:pPr>
        <w:numPr>
          <w:ilvl w:val="0"/>
          <w:numId w:val="5"/>
        </w:numPr>
        <w:spacing w:after="0" w:line="240" w:lineRule="auto"/>
        <w:rPr>
          <w:rFonts w:ascii="Calibri" w:hAnsi="Calibri" w:cs="Calibri"/>
          <w:color w:val="000000"/>
        </w:rPr>
      </w:pPr>
      <w:r>
        <w:rPr>
          <w:rFonts w:ascii="Aptos" w:hAnsi="Aptos" w:cs="Calibri"/>
          <w:color w:val="000000"/>
        </w:rPr>
        <w:t>How failures of equipment, machinery, vehicles, and supplies are logged within the service.</w:t>
      </w:r>
    </w:p>
    <w:p w14:paraId="2D2286FB" w14:textId="77777777" w:rsidR="00780077" w:rsidRDefault="00780077" w:rsidP="00780077">
      <w:pPr>
        <w:numPr>
          <w:ilvl w:val="0"/>
          <w:numId w:val="5"/>
        </w:numPr>
        <w:spacing w:after="0" w:line="240" w:lineRule="auto"/>
        <w:rPr>
          <w:rFonts w:ascii="Calibri" w:hAnsi="Calibri" w:cs="Calibri"/>
          <w:color w:val="000000"/>
        </w:rPr>
      </w:pPr>
      <w:r>
        <w:rPr>
          <w:rFonts w:ascii="Aptos" w:hAnsi="Aptos" w:cs="Calibri"/>
          <w:color w:val="000000"/>
        </w:rPr>
        <w:t>Name of software used to ensure equipment, machinery and any other items are fit for use for example periodic testing and calibration, for example fire extinguishers, PPE &amp; vehicles.</w:t>
      </w:r>
    </w:p>
    <w:p w14:paraId="20A121BA" w14:textId="77777777" w:rsidR="00780077" w:rsidRDefault="00780077" w:rsidP="00780077">
      <w:pPr>
        <w:rPr>
          <w:rFonts w:ascii="Calibri" w:hAnsi="Calibri" w:cs="Calibri"/>
          <w:color w:val="000000"/>
        </w:rPr>
      </w:pPr>
      <w:r>
        <w:rPr>
          <w:rFonts w:ascii="Arial" w:hAnsi="Arial" w:cs="Arial"/>
          <w:color w:val="000000"/>
        </w:rPr>
        <w:t> </w:t>
      </w:r>
    </w:p>
    <w:p w14:paraId="360FD966" w14:textId="0D2BE0D1" w:rsidR="00780077" w:rsidRDefault="00780077" w:rsidP="00780077">
      <w:pPr>
        <w:rPr>
          <w:rFonts w:ascii="Calibri" w:hAnsi="Calibri" w:cs="Calibri"/>
          <w:color w:val="000000"/>
        </w:rPr>
      </w:pPr>
      <w:r>
        <w:rPr>
          <w:rFonts w:ascii="Arial" w:hAnsi="Arial" w:cs="Arial"/>
          <w:b/>
          <w:bCs/>
          <w:color w:val="000000"/>
        </w:rPr>
        <w:t>The response is:</w:t>
      </w:r>
    </w:p>
    <w:p w14:paraId="1913DBCC" w14:textId="77777777" w:rsidR="00780077" w:rsidRDefault="00780077" w:rsidP="00780077">
      <w:pPr>
        <w:numPr>
          <w:ilvl w:val="0"/>
          <w:numId w:val="6"/>
        </w:numPr>
        <w:spacing w:after="0" w:line="240" w:lineRule="auto"/>
        <w:rPr>
          <w:rFonts w:ascii="Calibri" w:hAnsi="Calibri" w:cs="Calibri"/>
          <w:color w:val="000000"/>
        </w:rPr>
      </w:pPr>
      <w:r>
        <w:rPr>
          <w:rFonts w:ascii="Aptos" w:hAnsi="Aptos" w:cs="Calibri"/>
          <w:color w:val="000000"/>
        </w:rPr>
        <w:t>The name(s) of the software used for maintenance management systems (Typically known as CMMS, EAM, Asset Management, Facilities Management) within the service - </w:t>
      </w:r>
      <w:r>
        <w:rPr>
          <w:rFonts w:ascii="Aptos" w:hAnsi="Aptos" w:cs="Calibri"/>
          <w:color w:val="ED5C57"/>
        </w:rPr>
        <w:t>Tranman</w:t>
      </w:r>
    </w:p>
    <w:p w14:paraId="29E3EE5D" w14:textId="77777777" w:rsidR="00780077" w:rsidRDefault="00780077" w:rsidP="00780077">
      <w:pPr>
        <w:numPr>
          <w:ilvl w:val="0"/>
          <w:numId w:val="6"/>
        </w:numPr>
        <w:spacing w:after="0" w:line="240" w:lineRule="auto"/>
        <w:rPr>
          <w:rFonts w:ascii="Calibri" w:hAnsi="Calibri" w:cs="Calibri"/>
          <w:color w:val="000000"/>
        </w:rPr>
      </w:pPr>
      <w:r>
        <w:rPr>
          <w:rFonts w:ascii="Aptos" w:hAnsi="Aptos" w:cs="Calibri"/>
          <w:color w:val="000000"/>
        </w:rPr>
        <w:t>The number of users licensed to use the maintenance management system software. - </w:t>
      </w:r>
      <w:r>
        <w:rPr>
          <w:rFonts w:ascii="Aptos" w:hAnsi="Aptos" w:cs="Calibri"/>
          <w:color w:val="ED5C57"/>
        </w:rPr>
        <w:t xml:space="preserve">We have one agreement which covers licensing across the service, </w:t>
      </w:r>
      <w:proofErr w:type="gramStart"/>
      <w:r>
        <w:rPr>
          <w:rFonts w:ascii="Aptos" w:hAnsi="Aptos" w:cs="Calibri"/>
          <w:color w:val="ED5C57"/>
        </w:rPr>
        <w:t>maintenance</w:t>
      </w:r>
      <w:proofErr w:type="gramEnd"/>
      <w:r>
        <w:rPr>
          <w:rFonts w:ascii="Aptos" w:hAnsi="Aptos" w:cs="Calibri"/>
          <w:color w:val="ED5C57"/>
        </w:rPr>
        <w:t xml:space="preserve"> and support. </w:t>
      </w:r>
    </w:p>
    <w:p w14:paraId="283C23AD" w14:textId="77777777" w:rsidR="00780077" w:rsidRDefault="00780077" w:rsidP="00780077">
      <w:pPr>
        <w:numPr>
          <w:ilvl w:val="0"/>
          <w:numId w:val="6"/>
        </w:numPr>
        <w:spacing w:after="0" w:line="240" w:lineRule="auto"/>
        <w:rPr>
          <w:rFonts w:ascii="Calibri" w:hAnsi="Calibri" w:cs="Calibri"/>
          <w:color w:val="000000"/>
        </w:rPr>
      </w:pPr>
      <w:r>
        <w:rPr>
          <w:rFonts w:ascii="Aptos" w:hAnsi="Aptos" w:cs="Calibri"/>
          <w:color w:val="000000"/>
        </w:rPr>
        <w:t>The annual cost associated with the maintenance management system software </w:t>
      </w:r>
      <w:r>
        <w:rPr>
          <w:rFonts w:ascii="Aptos" w:hAnsi="Aptos" w:cs="Calibri"/>
          <w:color w:val="FF0000"/>
        </w:rPr>
        <w:t>– This information is available on our website </w:t>
      </w:r>
      <w:hyperlink r:id="rId8" w:history="1">
        <w:r>
          <w:rPr>
            <w:rStyle w:val="Hyperlink"/>
            <w:rFonts w:ascii="Aptos" w:hAnsi="Aptos" w:cs="Calibri"/>
          </w:rPr>
          <w:t>(here)</w:t>
        </w:r>
      </w:hyperlink>
    </w:p>
    <w:p w14:paraId="26317F0A" w14:textId="77777777" w:rsidR="00780077" w:rsidRDefault="00780077" w:rsidP="00780077">
      <w:pPr>
        <w:numPr>
          <w:ilvl w:val="0"/>
          <w:numId w:val="6"/>
        </w:numPr>
        <w:spacing w:after="0" w:line="240" w:lineRule="auto"/>
        <w:rPr>
          <w:rFonts w:ascii="Calibri" w:hAnsi="Calibri" w:cs="Calibri"/>
          <w:color w:val="000000"/>
        </w:rPr>
      </w:pPr>
      <w:r>
        <w:rPr>
          <w:rFonts w:ascii="Aptos" w:hAnsi="Aptos" w:cs="Calibri"/>
          <w:color w:val="000000"/>
        </w:rPr>
        <w:t>The individual or department responsible for managing and overseeing the maintenance management system software - </w:t>
      </w:r>
      <w:r>
        <w:rPr>
          <w:rFonts w:ascii="Aptos" w:hAnsi="Aptos" w:cs="Calibri"/>
          <w:color w:val="ED5C57"/>
        </w:rPr>
        <w:t>Digital Services Team</w:t>
      </w:r>
    </w:p>
    <w:p w14:paraId="53E35848" w14:textId="77777777" w:rsidR="00780077" w:rsidRDefault="00780077" w:rsidP="00780077">
      <w:pPr>
        <w:numPr>
          <w:ilvl w:val="0"/>
          <w:numId w:val="6"/>
        </w:numPr>
        <w:spacing w:after="0" w:line="240" w:lineRule="auto"/>
        <w:rPr>
          <w:rFonts w:ascii="Calibri" w:hAnsi="Calibri" w:cs="Calibri"/>
          <w:color w:val="000000"/>
        </w:rPr>
      </w:pPr>
      <w:r>
        <w:rPr>
          <w:rFonts w:ascii="Aptos" w:hAnsi="Aptos" w:cs="Calibri"/>
          <w:color w:val="000000"/>
        </w:rPr>
        <w:t>The expiration date of the current contract(s) for the maintenance management system software </w:t>
      </w:r>
      <w:r>
        <w:rPr>
          <w:rFonts w:ascii="Aptos" w:hAnsi="Aptos" w:cs="Calibri"/>
          <w:color w:val="FF0000"/>
        </w:rPr>
        <w:t>– This information is available on our website </w:t>
      </w:r>
      <w:hyperlink r:id="rId9" w:history="1">
        <w:r>
          <w:rPr>
            <w:rStyle w:val="Hyperlink"/>
            <w:rFonts w:ascii="Aptos" w:hAnsi="Aptos" w:cs="Calibri"/>
          </w:rPr>
          <w:t>(here)</w:t>
        </w:r>
      </w:hyperlink>
    </w:p>
    <w:p w14:paraId="53BE9E18" w14:textId="77777777" w:rsidR="00780077" w:rsidRDefault="00780077" w:rsidP="00780077">
      <w:pPr>
        <w:rPr>
          <w:rFonts w:ascii="Calibri" w:hAnsi="Calibri" w:cs="Calibri"/>
          <w:color w:val="000000"/>
        </w:rPr>
      </w:pPr>
      <w:r>
        <w:rPr>
          <w:rFonts w:ascii="Calibri" w:hAnsi="Calibri" w:cs="Calibri"/>
          <w:color w:val="000000"/>
        </w:rPr>
        <w:t> </w:t>
      </w:r>
    </w:p>
    <w:p w14:paraId="52C3D3B0" w14:textId="77777777" w:rsidR="00780077" w:rsidRDefault="00780077" w:rsidP="00780077">
      <w:pPr>
        <w:numPr>
          <w:ilvl w:val="0"/>
          <w:numId w:val="7"/>
        </w:numPr>
        <w:spacing w:after="0" w:line="240" w:lineRule="auto"/>
        <w:rPr>
          <w:rFonts w:ascii="Calibri" w:hAnsi="Calibri" w:cs="Calibri"/>
          <w:color w:val="000000"/>
        </w:rPr>
      </w:pPr>
      <w:r>
        <w:rPr>
          <w:rFonts w:ascii="Calibri" w:hAnsi="Calibri" w:cs="Calibri"/>
          <w:color w:val="000000"/>
        </w:rPr>
        <w:t> </w:t>
      </w:r>
      <w:r>
        <w:rPr>
          <w:rFonts w:ascii="Aptos" w:hAnsi="Aptos" w:cs="Calibri"/>
          <w:color w:val="000000"/>
        </w:rPr>
        <w:t>The software used to manage the allocation of equipment within the service - </w:t>
      </w:r>
      <w:r>
        <w:rPr>
          <w:rFonts w:ascii="Aptos" w:hAnsi="Aptos" w:cs="Calibri"/>
          <w:color w:val="ED5C57"/>
        </w:rPr>
        <w:t>Tranman and In-house system </w:t>
      </w:r>
    </w:p>
    <w:p w14:paraId="3D9CE007" w14:textId="77777777" w:rsidR="00780077" w:rsidRDefault="00780077" w:rsidP="00780077">
      <w:pPr>
        <w:numPr>
          <w:ilvl w:val="0"/>
          <w:numId w:val="7"/>
        </w:numPr>
        <w:spacing w:after="0" w:line="240" w:lineRule="auto"/>
        <w:rPr>
          <w:rFonts w:ascii="Calibri" w:hAnsi="Calibri" w:cs="Calibri"/>
          <w:color w:val="000000"/>
        </w:rPr>
      </w:pPr>
      <w:r>
        <w:rPr>
          <w:rFonts w:ascii="Aptos" w:hAnsi="Aptos" w:cs="Calibri"/>
          <w:color w:val="000000"/>
        </w:rPr>
        <w:t>The software used for maintaining buildings, vehicles, PPE etc - </w:t>
      </w:r>
      <w:r>
        <w:rPr>
          <w:rFonts w:ascii="Aptos" w:hAnsi="Aptos" w:cs="Calibri"/>
          <w:color w:val="ED5C57"/>
        </w:rPr>
        <w:t>Tranman</w:t>
      </w:r>
    </w:p>
    <w:p w14:paraId="464B4542" w14:textId="77777777" w:rsidR="00780077" w:rsidRDefault="00780077" w:rsidP="00780077">
      <w:pPr>
        <w:numPr>
          <w:ilvl w:val="0"/>
          <w:numId w:val="7"/>
        </w:numPr>
        <w:spacing w:after="0" w:line="240" w:lineRule="auto"/>
        <w:rPr>
          <w:rFonts w:ascii="Calibri" w:hAnsi="Calibri" w:cs="Calibri"/>
          <w:color w:val="000000"/>
        </w:rPr>
      </w:pPr>
      <w:r>
        <w:rPr>
          <w:rFonts w:ascii="Aptos" w:hAnsi="Aptos" w:cs="Calibri"/>
          <w:color w:val="000000"/>
        </w:rPr>
        <w:t>The software used for registering accidents or damages within all equipment or assets owned or leased within the service -</w:t>
      </w:r>
      <w:r>
        <w:rPr>
          <w:rFonts w:ascii="Aptos" w:hAnsi="Aptos" w:cs="Calibri"/>
          <w:color w:val="ED5C57"/>
        </w:rPr>
        <w:t> Tranman</w:t>
      </w:r>
    </w:p>
    <w:p w14:paraId="50ACD136" w14:textId="77777777" w:rsidR="00780077" w:rsidRDefault="00780077" w:rsidP="00780077">
      <w:pPr>
        <w:numPr>
          <w:ilvl w:val="0"/>
          <w:numId w:val="7"/>
        </w:numPr>
        <w:spacing w:after="0" w:line="240" w:lineRule="auto"/>
        <w:rPr>
          <w:rFonts w:ascii="Calibri" w:hAnsi="Calibri" w:cs="Calibri"/>
          <w:color w:val="000000"/>
        </w:rPr>
      </w:pPr>
      <w:r>
        <w:rPr>
          <w:rFonts w:ascii="Aptos" w:hAnsi="Aptos" w:cs="Calibri"/>
          <w:color w:val="000000"/>
        </w:rPr>
        <w:t>How failures of equipment, machinery, vehicles, and supplies are logged within the service - </w:t>
      </w:r>
      <w:r>
        <w:rPr>
          <w:rFonts w:ascii="Aptos" w:hAnsi="Aptos" w:cs="Calibri"/>
          <w:color w:val="ED5C57"/>
        </w:rPr>
        <w:t>Via Tranman</w:t>
      </w:r>
    </w:p>
    <w:p w14:paraId="10E2F576" w14:textId="77777777" w:rsidR="00780077" w:rsidRDefault="00780077" w:rsidP="00780077">
      <w:pPr>
        <w:numPr>
          <w:ilvl w:val="0"/>
          <w:numId w:val="7"/>
        </w:numPr>
        <w:spacing w:after="0" w:line="240" w:lineRule="auto"/>
        <w:rPr>
          <w:rFonts w:ascii="Calibri" w:hAnsi="Calibri" w:cs="Calibri"/>
          <w:color w:val="000000"/>
        </w:rPr>
      </w:pPr>
      <w:r>
        <w:rPr>
          <w:rFonts w:ascii="Aptos" w:hAnsi="Aptos" w:cs="Calibri"/>
          <w:color w:val="000000"/>
        </w:rPr>
        <w:t>Name of software used to ensure equipment, machinery and any other items are fit for use for example periodic testing and calibration, for example fire extinguishers, PPE &amp; vehicles -</w:t>
      </w:r>
      <w:r>
        <w:rPr>
          <w:rFonts w:ascii="Aptos" w:hAnsi="Aptos" w:cs="Calibri"/>
          <w:color w:val="ED5C57"/>
        </w:rPr>
        <w:t> In-house system which is managed internally</w:t>
      </w:r>
    </w:p>
    <w:p w14:paraId="20B0A1BA" w14:textId="77777777" w:rsidR="0013194C" w:rsidRPr="00494D28" w:rsidRDefault="0013194C" w:rsidP="0013194C">
      <w:pPr>
        <w:spacing w:after="0" w:line="240" w:lineRule="auto"/>
        <w:rPr>
          <w:rFonts w:ascii="Aptos" w:eastAsia="Times New Roman" w:hAnsi="Aptos"/>
          <w:sz w:val="24"/>
          <w:szCs w:val="24"/>
        </w:rPr>
      </w:pPr>
    </w:p>
    <w:p w14:paraId="7F5F0D71" w14:textId="77777777" w:rsidR="0069468A" w:rsidRPr="00494D28" w:rsidRDefault="0069468A" w:rsidP="0013194C">
      <w:pPr>
        <w:spacing w:after="0" w:line="240" w:lineRule="auto"/>
        <w:rPr>
          <w:rFonts w:ascii="Aptos" w:eastAsia="Times New Roman" w:hAnsi="Aptos"/>
          <w:sz w:val="24"/>
          <w:szCs w:val="24"/>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lastRenderedPageBreak/>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5B3095" w:rsidP="00CF7043">
      <w:pPr>
        <w:rPr>
          <w:rFonts w:ascii="Aptos" w:hAnsi="Aptos"/>
          <w:sz w:val="24"/>
          <w:szCs w:val="24"/>
        </w:rPr>
      </w:pPr>
      <w:hyperlink r:id="rId10" w:history="1">
        <w:r w:rsidR="00CF7043" w:rsidRPr="00494D28">
          <w:rPr>
            <w:rStyle w:val="Hyperlink"/>
            <w:rFonts w:ascii="Aptos" w:hAnsi="Aptos"/>
            <w:sz w:val="24"/>
            <w:szCs w:val="24"/>
          </w:rPr>
          <w:t>https://ico.org.uk/</w:t>
        </w:r>
      </w:hyperlink>
    </w:p>
    <w:sectPr w:rsidR="00CF7043" w:rsidRPr="00494D28" w:rsidSect="00DB19C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3428921">
    <w:abstractNumId w:val="5"/>
    <w:lvlOverride w:ilvl="0">
      <w:startOverride w:val="1"/>
    </w:lvlOverride>
    <w:lvlOverride w:ilvl="1"/>
    <w:lvlOverride w:ilvl="2"/>
    <w:lvlOverride w:ilvl="3"/>
    <w:lvlOverride w:ilvl="4"/>
    <w:lvlOverride w:ilvl="5"/>
    <w:lvlOverride w:ilvl="6"/>
    <w:lvlOverride w:ilvl="7"/>
    <w:lvlOverride w:ilvl="8"/>
  </w:num>
  <w:num w:numId="2" w16cid:durableId="965236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6"/>
  </w:num>
  <w:num w:numId="4" w16cid:durableId="602609032">
    <w:abstractNumId w:val="2"/>
  </w:num>
  <w:num w:numId="5" w16cid:durableId="1323856357">
    <w:abstractNumId w:val="4"/>
  </w:num>
  <w:num w:numId="6" w16cid:durableId="497572583">
    <w:abstractNumId w:val="3"/>
  </w:num>
  <w:num w:numId="7" w16cid:durableId="188818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CF7"/>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1156E"/>
    <w:rsid w:val="0021677E"/>
    <w:rsid w:val="00220FA1"/>
    <w:rsid w:val="002210E9"/>
    <w:rsid w:val="0023286D"/>
    <w:rsid w:val="00236612"/>
    <w:rsid w:val="00244B24"/>
    <w:rsid w:val="002479C3"/>
    <w:rsid w:val="002577E3"/>
    <w:rsid w:val="002633E6"/>
    <w:rsid w:val="0026352F"/>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F4710"/>
    <w:rsid w:val="002F6914"/>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7527"/>
    <w:rsid w:val="00511165"/>
    <w:rsid w:val="00515976"/>
    <w:rsid w:val="005175B5"/>
    <w:rsid w:val="0052207A"/>
    <w:rsid w:val="00522DDF"/>
    <w:rsid w:val="00530D8C"/>
    <w:rsid w:val="00534FBF"/>
    <w:rsid w:val="005350AF"/>
    <w:rsid w:val="00536A28"/>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C4485"/>
    <w:rsid w:val="005D2B19"/>
    <w:rsid w:val="005D3BDC"/>
    <w:rsid w:val="005E1C12"/>
    <w:rsid w:val="006019E7"/>
    <w:rsid w:val="00602ECB"/>
    <w:rsid w:val="00613279"/>
    <w:rsid w:val="00613706"/>
    <w:rsid w:val="0061753C"/>
    <w:rsid w:val="00622314"/>
    <w:rsid w:val="006239CB"/>
    <w:rsid w:val="0063752F"/>
    <w:rsid w:val="0063762E"/>
    <w:rsid w:val="00641911"/>
    <w:rsid w:val="0064783E"/>
    <w:rsid w:val="0065386E"/>
    <w:rsid w:val="00662596"/>
    <w:rsid w:val="006651FF"/>
    <w:rsid w:val="0066731F"/>
    <w:rsid w:val="006719F0"/>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46D4"/>
    <w:rsid w:val="006E4BCA"/>
    <w:rsid w:val="006F5726"/>
    <w:rsid w:val="006F5802"/>
    <w:rsid w:val="006F5D72"/>
    <w:rsid w:val="006F634E"/>
    <w:rsid w:val="007068E8"/>
    <w:rsid w:val="00715333"/>
    <w:rsid w:val="00721AB9"/>
    <w:rsid w:val="007231D8"/>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5DEA"/>
    <w:rsid w:val="009866A6"/>
    <w:rsid w:val="00987FEA"/>
    <w:rsid w:val="009916D9"/>
    <w:rsid w:val="009A7624"/>
    <w:rsid w:val="009B66B6"/>
    <w:rsid w:val="009C2C2B"/>
    <w:rsid w:val="009D1210"/>
    <w:rsid w:val="009D153E"/>
    <w:rsid w:val="009D214C"/>
    <w:rsid w:val="009D4009"/>
    <w:rsid w:val="009D50DB"/>
    <w:rsid w:val="009D5E8E"/>
    <w:rsid w:val="009D7847"/>
    <w:rsid w:val="009E65BA"/>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83AB2"/>
    <w:rsid w:val="00D8481F"/>
    <w:rsid w:val="00D85FBF"/>
    <w:rsid w:val="00D86FD5"/>
    <w:rsid w:val="00D9744E"/>
    <w:rsid w:val="00DA3DEC"/>
    <w:rsid w:val="00DB19C2"/>
    <w:rsid w:val="00DB2E6D"/>
    <w:rsid w:val="00DB2EDE"/>
    <w:rsid w:val="00DC5CE9"/>
    <w:rsid w:val="00DC6F48"/>
    <w:rsid w:val="00DD0E65"/>
    <w:rsid w:val="00DD37EC"/>
    <w:rsid w:val="00DD44AD"/>
    <w:rsid w:val="00DD667F"/>
    <w:rsid w:val="00DD7083"/>
    <w:rsid w:val="00DE28BE"/>
    <w:rsid w:val="00DE4695"/>
    <w:rsid w:val="00DE696C"/>
    <w:rsid w:val="00DE69B6"/>
    <w:rsid w:val="00DF1097"/>
    <w:rsid w:val="00DF15D9"/>
    <w:rsid w:val="00DF439C"/>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uiPriority w:val="99"/>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ersidefire.gov.uk/about-us/data-transparen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hyperlink" Target="https://humbersidefire.gov.uk/about-us/data-transpa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http://purl.org/dc/elements/1.1/"/>
    <ds:schemaRef ds:uri="http://purl.org/dc/terms/"/>
    <ds:schemaRef ds:uri="http://purl.org/dc/dcmitype/"/>
    <ds:schemaRef ds:uri="a2e84ded-2d43-4075-ae65-2bf233fa60f9"/>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609e340-a5ce-43c5-86b5-63e83230d163"/>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87F00664-A5AA-4510-B846-99BF17A7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2024-04-25T11:11:00Z</dcterms:created>
  <dcterms:modified xsi:type="dcterms:W3CDTF">2024-04-25T11:11:00Z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