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1061B2B5"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6B3B75">
        <w:rPr>
          <w:rFonts w:ascii="Aptos" w:hAnsi="Aptos" w:cs="Arial"/>
          <w:b/>
          <w:bCs/>
          <w:sz w:val="24"/>
          <w:szCs w:val="24"/>
        </w:rPr>
        <w:t>2</w:t>
      </w:r>
      <w:r w:rsidR="00C40A50">
        <w:rPr>
          <w:rFonts w:ascii="Aptos" w:hAnsi="Aptos" w:cs="Arial"/>
          <w:b/>
          <w:bCs/>
          <w:sz w:val="24"/>
          <w:szCs w:val="24"/>
        </w:rPr>
        <w:t>6</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C40A50">
        <w:rPr>
          <w:rFonts w:ascii="Aptos" w:hAnsi="Aptos"/>
          <w:b/>
          <w:bCs/>
          <w:color w:val="000000"/>
          <w:sz w:val="24"/>
          <w:szCs w:val="24"/>
        </w:rPr>
        <w:t>External Legal Services</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451C9377" w14:textId="77777777" w:rsidR="006222BD" w:rsidRDefault="006222BD" w:rsidP="006222BD">
      <w:pPr>
        <w:pStyle w:val="ListParagraph"/>
        <w:numPr>
          <w:ilvl w:val="0"/>
          <w:numId w:val="25"/>
        </w:numPr>
        <w:spacing w:after="0" w:line="240" w:lineRule="auto"/>
        <w:contextualSpacing w:val="0"/>
        <w:rPr>
          <w:rFonts w:ascii="Aptos" w:eastAsia="Times New Roman" w:hAnsi="Aptos"/>
          <w:color w:val="000000"/>
        </w:rPr>
      </w:pPr>
      <w:r>
        <w:rPr>
          <w:rFonts w:ascii="Aptos" w:eastAsia="Times New Roman" w:hAnsi="Aptos"/>
          <w:color w:val="000000"/>
        </w:rPr>
        <w:t xml:space="preserve">What is your spend with external law firms (please provide for the last 4 financial years) </w:t>
      </w:r>
    </w:p>
    <w:p w14:paraId="745209EE" w14:textId="77777777" w:rsidR="006222BD" w:rsidRDefault="006222BD" w:rsidP="006222BD">
      <w:pPr>
        <w:pStyle w:val="ListParagraph"/>
        <w:numPr>
          <w:ilvl w:val="0"/>
          <w:numId w:val="25"/>
        </w:numPr>
        <w:spacing w:after="0" w:line="240" w:lineRule="auto"/>
        <w:contextualSpacing w:val="0"/>
        <w:rPr>
          <w:rFonts w:ascii="Aptos" w:eastAsia="Times New Roman" w:hAnsi="Aptos"/>
          <w:color w:val="000000"/>
        </w:rPr>
      </w:pPr>
      <w:r>
        <w:rPr>
          <w:rFonts w:ascii="Aptos" w:eastAsia="Times New Roman" w:hAnsi="Aptos"/>
          <w:color w:val="000000"/>
        </w:rPr>
        <w:t xml:space="preserve">Do you use </w:t>
      </w:r>
      <w:proofErr w:type="spellStart"/>
      <w:r>
        <w:rPr>
          <w:rFonts w:ascii="Aptos" w:eastAsia="Times New Roman" w:hAnsi="Aptos"/>
          <w:color w:val="000000"/>
        </w:rPr>
        <w:t>eBilling</w:t>
      </w:r>
      <w:proofErr w:type="spellEnd"/>
      <w:r>
        <w:rPr>
          <w:rFonts w:ascii="Aptos" w:eastAsia="Times New Roman" w:hAnsi="Aptos"/>
          <w:color w:val="000000"/>
        </w:rPr>
        <w:t xml:space="preserve"> technology to manage your law firms billing (e.g. systems such as Legal Tracker, </w:t>
      </w:r>
      <w:proofErr w:type="spellStart"/>
      <w:r>
        <w:rPr>
          <w:rFonts w:ascii="Aptos" w:eastAsia="Times New Roman" w:hAnsi="Aptos"/>
          <w:color w:val="000000"/>
        </w:rPr>
        <w:t>Brightflag</w:t>
      </w:r>
      <w:proofErr w:type="spellEnd"/>
      <w:r>
        <w:rPr>
          <w:rFonts w:ascii="Aptos" w:eastAsia="Times New Roman" w:hAnsi="Aptos"/>
          <w:color w:val="000000"/>
        </w:rPr>
        <w:t xml:space="preserve">, </w:t>
      </w:r>
      <w:proofErr w:type="spellStart"/>
      <w:r>
        <w:rPr>
          <w:rFonts w:ascii="Aptos" w:eastAsia="Times New Roman" w:hAnsi="Aptos"/>
          <w:color w:val="000000"/>
        </w:rPr>
        <w:t>Apperio</w:t>
      </w:r>
      <w:proofErr w:type="spellEnd"/>
      <w:r>
        <w:rPr>
          <w:rFonts w:ascii="Aptos" w:eastAsia="Times New Roman" w:hAnsi="Aptos"/>
          <w:color w:val="000000"/>
        </w:rPr>
        <w:t xml:space="preserve">, CT </w:t>
      </w:r>
      <w:proofErr w:type="spellStart"/>
      <w:r>
        <w:rPr>
          <w:rFonts w:ascii="Aptos" w:eastAsia="Times New Roman" w:hAnsi="Aptos"/>
          <w:color w:val="000000"/>
        </w:rPr>
        <w:t>Tymetrix</w:t>
      </w:r>
      <w:proofErr w:type="spellEnd"/>
      <w:r>
        <w:rPr>
          <w:rFonts w:ascii="Aptos" w:eastAsia="Times New Roman" w:hAnsi="Aptos"/>
          <w:color w:val="000000"/>
        </w:rPr>
        <w:t xml:space="preserve">, </w:t>
      </w:r>
      <w:proofErr w:type="spellStart"/>
      <w:r>
        <w:rPr>
          <w:rFonts w:ascii="Aptos" w:eastAsia="Times New Roman" w:hAnsi="Aptos"/>
          <w:color w:val="000000"/>
        </w:rPr>
        <w:t>Mitratech</w:t>
      </w:r>
      <w:proofErr w:type="spellEnd"/>
      <w:r>
        <w:rPr>
          <w:rFonts w:ascii="Aptos" w:eastAsia="Times New Roman" w:hAnsi="Aptos"/>
          <w:color w:val="000000"/>
        </w:rPr>
        <w:t xml:space="preserve"> etc.)</w:t>
      </w:r>
    </w:p>
    <w:p w14:paraId="0A53D72A" w14:textId="77777777" w:rsidR="006222BD" w:rsidRDefault="006222BD" w:rsidP="006222BD">
      <w:pPr>
        <w:pStyle w:val="ListParagraph"/>
        <w:numPr>
          <w:ilvl w:val="0"/>
          <w:numId w:val="25"/>
        </w:numPr>
        <w:spacing w:after="0" w:line="240" w:lineRule="auto"/>
        <w:contextualSpacing w:val="0"/>
        <w:rPr>
          <w:rFonts w:ascii="Aptos" w:eastAsia="Times New Roman" w:hAnsi="Aptos"/>
          <w:color w:val="000000"/>
        </w:rPr>
      </w:pPr>
      <w:r>
        <w:rPr>
          <w:rFonts w:ascii="Aptos" w:eastAsia="Times New Roman" w:hAnsi="Aptos"/>
          <w:color w:val="000000"/>
        </w:rPr>
        <w:t xml:space="preserve">Who is your Head of Legal </w:t>
      </w:r>
      <w:r>
        <w:rPr>
          <w:rFonts w:ascii="Aptos" w:eastAsia="Times New Roman" w:hAnsi="Aptos"/>
          <w:b/>
          <w:bCs/>
          <w:i/>
          <w:iCs/>
          <w:color w:val="000000"/>
        </w:rPr>
        <w:t>or G</w:t>
      </w:r>
      <w:r>
        <w:rPr>
          <w:rFonts w:ascii="Aptos" w:eastAsia="Times New Roman" w:hAnsi="Aptos"/>
          <w:color w:val="000000"/>
        </w:rPr>
        <w:t>eneral Counsel (please provide email address)</w:t>
      </w:r>
    </w:p>
    <w:p w14:paraId="4D7228B8" w14:textId="46D4EA77" w:rsidR="006222BD" w:rsidRDefault="006222BD" w:rsidP="0043250A">
      <w:pPr>
        <w:pStyle w:val="ListParagraph"/>
        <w:numPr>
          <w:ilvl w:val="0"/>
          <w:numId w:val="25"/>
        </w:numPr>
        <w:spacing w:after="0" w:line="240" w:lineRule="auto"/>
        <w:contextualSpacing w:val="0"/>
        <w:rPr>
          <w:rFonts w:ascii="Aptos" w:hAnsi="Aptos"/>
          <w:color w:val="000000"/>
        </w:rPr>
      </w:pPr>
      <w:r>
        <w:rPr>
          <w:rFonts w:ascii="Aptos" w:hAnsi="Aptos"/>
          <w:color w:val="000000"/>
        </w:rPr>
        <w:t>Who is your Head of Procurement (please provide email address)</w:t>
      </w:r>
    </w:p>
    <w:p w14:paraId="2F90F91B" w14:textId="77777777" w:rsidR="006222BD" w:rsidRDefault="006222BD" w:rsidP="006222BD">
      <w:pPr>
        <w:pStyle w:val="ListParagraph"/>
        <w:numPr>
          <w:ilvl w:val="0"/>
          <w:numId w:val="25"/>
        </w:numPr>
        <w:spacing w:after="0" w:line="240" w:lineRule="auto"/>
        <w:contextualSpacing w:val="0"/>
        <w:rPr>
          <w:rFonts w:ascii="Aptos" w:eastAsia="Times New Roman" w:hAnsi="Aptos"/>
          <w:color w:val="000000"/>
        </w:rPr>
      </w:pPr>
      <w:r>
        <w:rPr>
          <w:rFonts w:ascii="Aptos" w:eastAsia="Times New Roman" w:hAnsi="Aptos"/>
          <w:color w:val="000000"/>
        </w:rPr>
        <w:t>Do you have a law firm panel / preferred supplier list / use a framework to buy your external law firm services. Please provide details were possible.</w:t>
      </w:r>
    </w:p>
    <w:p w14:paraId="25FE36FC" w14:textId="6D009953" w:rsidR="006222BD" w:rsidRDefault="006222BD" w:rsidP="006222BD">
      <w:pPr>
        <w:spacing w:before="240"/>
        <w:rPr>
          <w:rFonts w:ascii="Aptos" w:hAnsi="Aptos"/>
          <w:color w:val="000000"/>
        </w:rPr>
      </w:pPr>
      <w:r>
        <w:rPr>
          <w:rFonts w:ascii="Aptos" w:hAnsi="Aptos"/>
          <w:color w:val="000000"/>
        </w:rPr>
        <w:t xml:space="preserve">Could you please return the information to me via email? </w:t>
      </w:r>
    </w:p>
    <w:p w14:paraId="62719EE9" w14:textId="77777777" w:rsidR="006222BD" w:rsidRPr="006222BD" w:rsidRDefault="006222BD" w:rsidP="006222BD">
      <w:pPr>
        <w:spacing w:before="240"/>
        <w:rPr>
          <w:rFonts w:ascii="Aptos" w:hAnsi="Aptos"/>
          <w:color w:val="000000"/>
        </w:rPr>
      </w:pPr>
    </w:p>
    <w:p w14:paraId="47C26A7F" w14:textId="309CE9AC" w:rsidR="006222BD" w:rsidRPr="00E23A77" w:rsidRDefault="006222BD" w:rsidP="006222BD">
      <w:pPr>
        <w:rPr>
          <w:rFonts w:ascii="Aptos" w:hAnsi="Aptos"/>
          <w:b/>
          <w:bCs/>
        </w:rPr>
      </w:pPr>
      <w:r w:rsidRPr="00E23A77">
        <w:rPr>
          <w:rFonts w:ascii="Aptos" w:hAnsi="Aptos"/>
          <w:b/>
          <w:bCs/>
        </w:rPr>
        <w:t>The response is:</w:t>
      </w:r>
    </w:p>
    <w:p w14:paraId="087C6674" w14:textId="65B4D53D" w:rsidR="006222BD" w:rsidRPr="00E23A77" w:rsidRDefault="006222BD" w:rsidP="006222BD">
      <w:pPr>
        <w:pStyle w:val="ListParagraph"/>
        <w:numPr>
          <w:ilvl w:val="0"/>
          <w:numId w:val="26"/>
        </w:numPr>
        <w:spacing w:after="0" w:line="330" w:lineRule="atLeast"/>
        <w:contextualSpacing w:val="0"/>
        <w:rPr>
          <w:rFonts w:ascii="Aptos" w:hAnsi="Aptos"/>
          <w:color w:val="000000"/>
        </w:rPr>
      </w:pPr>
      <w:r w:rsidRPr="00E23A77">
        <w:rPr>
          <w:rFonts w:ascii="Aptos" w:eastAsia="Times New Roman" w:hAnsi="Aptos"/>
        </w:rPr>
        <w:t>2020/21 to 2023/24</w:t>
      </w:r>
      <w:r w:rsidR="00E23A77" w:rsidRPr="00E23A77">
        <w:rPr>
          <w:rFonts w:ascii="Aptos" w:eastAsia="Times New Roman" w:hAnsi="Aptos"/>
        </w:rPr>
        <w:t xml:space="preserve"> - </w:t>
      </w:r>
      <w:r w:rsidR="00E23A77" w:rsidRPr="00E23A77">
        <w:rPr>
          <w:rFonts w:ascii="Aptos" w:eastAsia="Times New Roman" w:hAnsi="Aptos"/>
        </w:rPr>
        <w:t>£265,525.20</w:t>
      </w:r>
    </w:p>
    <w:p w14:paraId="27731B3A" w14:textId="77777777" w:rsidR="006222BD" w:rsidRPr="00E23A77" w:rsidRDefault="006222BD" w:rsidP="006222BD">
      <w:pPr>
        <w:pStyle w:val="ListParagraph"/>
        <w:numPr>
          <w:ilvl w:val="0"/>
          <w:numId w:val="26"/>
        </w:numPr>
        <w:spacing w:after="0" w:line="330" w:lineRule="atLeast"/>
        <w:contextualSpacing w:val="0"/>
        <w:rPr>
          <w:rFonts w:ascii="Aptos" w:hAnsi="Aptos"/>
          <w:color w:val="000000"/>
        </w:rPr>
      </w:pPr>
      <w:r w:rsidRPr="00E23A77">
        <w:rPr>
          <w:rFonts w:ascii="Aptos" w:hAnsi="Aptos"/>
          <w:color w:val="000000"/>
        </w:rPr>
        <w:t>No</w:t>
      </w:r>
    </w:p>
    <w:p w14:paraId="05E8448F" w14:textId="77777777" w:rsidR="006222BD" w:rsidRPr="00E23A77" w:rsidRDefault="006222BD" w:rsidP="006222BD">
      <w:pPr>
        <w:pStyle w:val="ListParagraph"/>
        <w:numPr>
          <w:ilvl w:val="0"/>
          <w:numId w:val="26"/>
        </w:numPr>
        <w:spacing w:after="0" w:line="330" w:lineRule="atLeast"/>
        <w:contextualSpacing w:val="0"/>
        <w:rPr>
          <w:rFonts w:ascii="Aptos" w:hAnsi="Aptos"/>
          <w:color w:val="000000"/>
        </w:rPr>
      </w:pPr>
      <w:r w:rsidRPr="00E23A77">
        <w:rPr>
          <w:rFonts w:ascii="Aptos" w:hAnsi="Aptos"/>
          <w:color w:val="000000"/>
        </w:rPr>
        <w:t>We do not have a Head of Legal or General Counsel.</w:t>
      </w:r>
    </w:p>
    <w:p w14:paraId="3A9AD62D" w14:textId="77777777" w:rsidR="006222BD" w:rsidRPr="00E23A77" w:rsidRDefault="006222BD" w:rsidP="006222BD">
      <w:pPr>
        <w:pStyle w:val="ListParagraph"/>
        <w:numPr>
          <w:ilvl w:val="0"/>
          <w:numId w:val="26"/>
        </w:numPr>
        <w:spacing w:after="0" w:line="330" w:lineRule="atLeast"/>
        <w:contextualSpacing w:val="0"/>
        <w:rPr>
          <w:rFonts w:ascii="Aptos" w:hAnsi="Aptos"/>
          <w:color w:val="000000"/>
        </w:rPr>
      </w:pPr>
      <w:r w:rsidRPr="00E23A77">
        <w:rPr>
          <w:rFonts w:ascii="Aptos" w:hAnsi="Aptos"/>
          <w:color w:val="000000"/>
        </w:rPr>
        <w:t xml:space="preserve">This information can be found on our website </w:t>
      </w:r>
      <w:hyperlink r:id="rId9" w:history="1">
        <w:r w:rsidRPr="00E23A77">
          <w:rPr>
            <w:rStyle w:val="Hyperlink"/>
            <w:rFonts w:ascii="Aptos" w:hAnsi="Aptos"/>
          </w:rPr>
          <w:t>here</w:t>
        </w:r>
      </w:hyperlink>
      <w:r w:rsidRPr="00E23A77">
        <w:rPr>
          <w:rFonts w:ascii="Aptos" w:hAnsi="Aptos"/>
          <w:color w:val="000000"/>
        </w:rPr>
        <w:t>.</w:t>
      </w:r>
    </w:p>
    <w:p w14:paraId="611746F9" w14:textId="6CF286A5" w:rsidR="006222BD" w:rsidRPr="00E23A77" w:rsidRDefault="00587AD1" w:rsidP="006222BD">
      <w:pPr>
        <w:pStyle w:val="ListParagraph"/>
        <w:numPr>
          <w:ilvl w:val="0"/>
          <w:numId w:val="26"/>
        </w:numPr>
        <w:spacing w:after="0" w:line="288" w:lineRule="auto"/>
        <w:contextualSpacing w:val="0"/>
        <w:rPr>
          <w:rFonts w:ascii="Aptos" w:eastAsia="Times New Roman" w:hAnsi="Aptos"/>
          <w:color w:val="000000"/>
        </w:rPr>
      </w:pPr>
      <w:r w:rsidRPr="00E23A77">
        <w:rPr>
          <w:rFonts w:ascii="Aptos" w:eastAsia="Times New Roman" w:hAnsi="Aptos"/>
        </w:rPr>
        <w:t>The c</w:t>
      </w:r>
      <w:r w:rsidR="006222BD" w:rsidRPr="00E23A77">
        <w:rPr>
          <w:rFonts w:ascii="Aptos" w:eastAsia="Times New Roman" w:hAnsi="Aptos"/>
        </w:rPr>
        <w:t>ontract with our Ad Hoc Legal Services provider was procured via the NHS Framework SBS/18/CW/ZWS/9216</w:t>
      </w:r>
    </w:p>
    <w:p w14:paraId="68C91DF0" w14:textId="77777777" w:rsidR="0043250A" w:rsidRDefault="0043250A" w:rsidP="0043250A">
      <w:pPr>
        <w:pStyle w:val="ListParagraph"/>
        <w:spacing w:after="0" w:line="288" w:lineRule="auto"/>
        <w:ind w:left="1080"/>
        <w:contextualSpacing w:val="0"/>
        <w:rPr>
          <w:rFonts w:eastAsia="Times New Roman"/>
        </w:rPr>
      </w:pPr>
    </w:p>
    <w:p w14:paraId="23C94F09" w14:textId="77777777" w:rsidR="0043250A" w:rsidRDefault="0043250A" w:rsidP="0043250A">
      <w:pPr>
        <w:pStyle w:val="ListParagraph"/>
        <w:spacing w:after="0" w:line="288" w:lineRule="auto"/>
        <w:ind w:left="1080"/>
        <w:contextualSpacing w:val="0"/>
        <w:rPr>
          <w:rFonts w:eastAsia="Times New Roman"/>
          <w:color w:val="000000"/>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15453D" w:rsidP="00CF7043">
      <w:pPr>
        <w:rPr>
          <w:rFonts w:ascii="Aptos" w:hAnsi="Aptos"/>
          <w:sz w:val="24"/>
          <w:szCs w:val="24"/>
        </w:rPr>
      </w:pPr>
      <w:hyperlink r:id="rId10" w:history="1">
        <w:r w:rsidR="00CF7043" w:rsidRPr="00F9044E">
          <w:rPr>
            <w:rStyle w:val="Hyperlink"/>
            <w:rFonts w:ascii="Aptos" w:hAnsi="Aptos"/>
          </w:rPr>
          <w:t>https://ico.org.uk/</w:t>
        </w:r>
      </w:hyperlink>
    </w:p>
    <w:sectPr w:rsidR="00CF7043" w:rsidRPr="00494D28" w:rsidSect="00EC1650">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830039"/>
    <w:multiLevelType w:val="hybridMultilevel"/>
    <w:tmpl w:val="C0005E68"/>
    <w:lvl w:ilvl="0" w:tplc="4C303A1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9767D39"/>
    <w:multiLevelType w:val="hybridMultilevel"/>
    <w:tmpl w:val="988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5"/>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8"/>
  </w:num>
  <w:num w:numId="4" w16cid:durableId="602609032">
    <w:abstractNumId w:val="10"/>
  </w:num>
  <w:num w:numId="5" w16cid:durableId="1323856357">
    <w:abstractNumId w:val="13"/>
  </w:num>
  <w:num w:numId="6" w16cid:durableId="497572583">
    <w:abstractNumId w:val="11"/>
  </w:num>
  <w:num w:numId="7" w16cid:durableId="1888184067">
    <w:abstractNumId w:val="3"/>
  </w:num>
  <w:num w:numId="8" w16cid:durableId="13310904">
    <w:abstractNumId w:val="21"/>
  </w:num>
  <w:num w:numId="9" w16cid:durableId="877352183">
    <w:abstractNumId w:val="6"/>
  </w:num>
  <w:num w:numId="10" w16cid:durableId="300037556">
    <w:abstractNumId w:val="22"/>
  </w:num>
  <w:num w:numId="11" w16cid:durableId="1011567374">
    <w:abstractNumId w:val="24"/>
  </w:num>
  <w:num w:numId="12" w16cid:durableId="1625892746">
    <w:abstractNumId w:val="2"/>
  </w:num>
  <w:num w:numId="13" w16cid:durableId="1136607018">
    <w:abstractNumId w:val="7"/>
  </w:num>
  <w:num w:numId="14" w16cid:durableId="1920823951">
    <w:abstractNumId w:val="12"/>
  </w:num>
  <w:num w:numId="15" w16cid:durableId="19796036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9"/>
  </w:num>
  <w:num w:numId="25" w16cid:durableId="379600862">
    <w:abstractNumId w:val="17"/>
    <w:lvlOverride w:ilvl="0"/>
    <w:lvlOverride w:ilvl="1"/>
    <w:lvlOverride w:ilvl="2"/>
    <w:lvlOverride w:ilvl="3"/>
    <w:lvlOverride w:ilvl="4"/>
    <w:lvlOverride w:ilvl="5"/>
    <w:lvlOverride w:ilvl="6"/>
    <w:lvlOverride w:ilvl="7"/>
    <w:lvlOverride w:ilvl="8"/>
  </w:num>
  <w:num w:numId="26" w16cid:durableId="9171796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6F31"/>
    <w:rsid w:val="0007712F"/>
    <w:rsid w:val="00077934"/>
    <w:rsid w:val="00082374"/>
    <w:rsid w:val="0008617A"/>
    <w:rsid w:val="00087E75"/>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07E1D"/>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2EC7"/>
    <w:rsid w:val="00413D65"/>
    <w:rsid w:val="004156E2"/>
    <w:rsid w:val="004159DB"/>
    <w:rsid w:val="004258F8"/>
    <w:rsid w:val="00427EDB"/>
    <w:rsid w:val="0043131D"/>
    <w:rsid w:val="00431EBA"/>
    <w:rsid w:val="0043250A"/>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87AD1"/>
    <w:rsid w:val="005940A2"/>
    <w:rsid w:val="005A3194"/>
    <w:rsid w:val="005B2FBE"/>
    <w:rsid w:val="005C4485"/>
    <w:rsid w:val="005D2B19"/>
    <w:rsid w:val="005D3BDC"/>
    <w:rsid w:val="005E1C12"/>
    <w:rsid w:val="006019E7"/>
    <w:rsid w:val="00602ECB"/>
    <w:rsid w:val="00613279"/>
    <w:rsid w:val="00613706"/>
    <w:rsid w:val="0061753C"/>
    <w:rsid w:val="006222BD"/>
    <w:rsid w:val="00622314"/>
    <w:rsid w:val="006239CB"/>
    <w:rsid w:val="00626407"/>
    <w:rsid w:val="00627EA2"/>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3B75"/>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4A9E"/>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41"/>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0E03"/>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A1682"/>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0F75"/>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A50"/>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A77"/>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1650"/>
    <w:rsid w:val="00EC34A3"/>
    <w:rsid w:val="00EC43D0"/>
    <w:rsid w:val="00ED0148"/>
    <w:rsid w:val="00ED01E6"/>
    <w:rsid w:val="00ED1BBD"/>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45185850">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1431981">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57349136">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1791803">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60088600">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hyperlink" Target="https://humbersidefire.gov.uk/about-us/senior-management-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4.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2024-06-06T13:26:00Z</dcterms:created>
  <dcterms:modified xsi:type="dcterms:W3CDTF">2024-06-06T13:26:00Z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