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03AEF814"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6B3B75">
        <w:rPr>
          <w:rFonts w:ascii="Aptos" w:hAnsi="Aptos" w:cs="Arial"/>
          <w:b/>
          <w:bCs/>
          <w:sz w:val="24"/>
          <w:szCs w:val="24"/>
        </w:rPr>
        <w:t>28</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413D65" w:rsidRPr="00413D65">
        <w:rPr>
          <w:rFonts w:ascii="Aptos" w:hAnsi="Aptos"/>
          <w:b/>
          <w:bCs/>
          <w:color w:val="000000"/>
          <w:sz w:val="24"/>
          <w:szCs w:val="24"/>
        </w:rPr>
        <w:t>Wholetime Firefighter Crewing</w:t>
      </w:r>
    </w:p>
    <w:p w14:paraId="01DD760D" w14:textId="77777777" w:rsidR="008775C1" w:rsidRDefault="008775C1" w:rsidP="008775C1">
      <w:pPr>
        <w:rPr>
          <w:rFonts w:ascii="Aptos" w:hAnsi="Aptos"/>
        </w:rPr>
      </w:pPr>
      <w:r>
        <w:rPr>
          <w:rFonts w:ascii="Aptos" w:hAnsi="Aptos"/>
        </w:rPr>
        <w:t> </w:t>
      </w:r>
    </w:p>
    <w:p w14:paraId="28068566" w14:textId="77777777" w:rsidR="008775C1" w:rsidRDefault="008775C1" w:rsidP="008775C1">
      <w:pPr>
        <w:pStyle w:val="xxmsonormal"/>
        <w:rPr>
          <w:rFonts w:ascii="Aptos" w:hAnsi="Aptos"/>
        </w:rPr>
      </w:pPr>
      <w:r>
        <w:rPr>
          <w:rFonts w:ascii="Aptos" w:hAnsi="Aptos"/>
          <w:b/>
          <w:bCs/>
        </w:rPr>
        <w:t>The request is:</w:t>
      </w:r>
    </w:p>
    <w:p w14:paraId="6C52E51C" w14:textId="1B31F58B" w:rsidR="006B3B75" w:rsidRDefault="006B3B75" w:rsidP="006B3B75">
      <w:pPr>
        <w:rPr>
          <w:sz w:val="24"/>
          <w:szCs w:val="24"/>
          <w:lang w:eastAsia="en-GB"/>
        </w:rPr>
      </w:pPr>
      <w:r>
        <w:rPr>
          <w:color w:val="000000"/>
          <w:sz w:val="24"/>
          <w:szCs w:val="24"/>
          <w:lang w:eastAsia="en-GB"/>
        </w:rPr>
        <w:t>(1) Do you operate a Wholetime Day-Crewed system within your Service/County? If yes, please refer to the question set below.</w:t>
      </w:r>
    </w:p>
    <w:p w14:paraId="17F03701" w14:textId="4B8C9F51" w:rsidR="006B3B75" w:rsidRDefault="006B3B75" w:rsidP="006B3B75">
      <w:pPr>
        <w:rPr>
          <w:sz w:val="24"/>
          <w:szCs w:val="24"/>
          <w:lang w:eastAsia="en-GB"/>
        </w:rPr>
      </w:pPr>
      <w:r>
        <w:rPr>
          <w:color w:val="000000"/>
          <w:sz w:val="24"/>
          <w:szCs w:val="24"/>
          <w:lang w:eastAsia="en-GB"/>
        </w:rPr>
        <w:t>(2) Do WT DC personnel receive either free or subsidised accommodation from the Service within the defined turnout area? If subsidised please provide detail on how this subsidy is calculated including figures.</w:t>
      </w:r>
    </w:p>
    <w:p w14:paraId="07D90487" w14:textId="406BF2F8" w:rsidR="006B3B75" w:rsidRDefault="006B3B75" w:rsidP="006B3B75">
      <w:pPr>
        <w:rPr>
          <w:sz w:val="24"/>
          <w:szCs w:val="24"/>
          <w:lang w:eastAsia="en-GB"/>
        </w:rPr>
      </w:pPr>
      <w:r>
        <w:rPr>
          <w:color w:val="000000"/>
          <w:sz w:val="24"/>
          <w:szCs w:val="24"/>
          <w:lang w:eastAsia="en-GB"/>
        </w:rPr>
        <w:t>(3) Do WT DC personnel not residing in Service housing receive a rent/mortgage allowance? If yes, how is this calculated? Please include figures.</w:t>
      </w:r>
    </w:p>
    <w:p w14:paraId="352B2C5A" w14:textId="4E1F61F4" w:rsidR="006B3B75" w:rsidRDefault="006B3B75" w:rsidP="006B3B75">
      <w:pPr>
        <w:rPr>
          <w:sz w:val="24"/>
          <w:szCs w:val="24"/>
          <w:lang w:eastAsia="en-GB"/>
        </w:rPr>
      </w:pPr>
      <w:r>
        <w:rPr>
          <w:color w:val="000000"/>
          <w:sz w:val="24"/>
          <w:szCs w:val="24"/>
          <w:lang w:eastAsia="en-GB"/>
        </w:rPr>
        <w:t>(4) Do WT DC personnel receive a DC nighttime allowance for responding to incidents when called upon outside of positive hours worked on station? If yes, how is this calculated? Does the NT allowance include payment for turnouts and attendances?</w:t>
      </w:r>
    </w:p>
    <w:p w14:paraId="503C9368" w14:textId="6019CD81" w:rsidR="006B3B75" w:rsidRDefault="006B3B75" w:rsidP="006B3B75">
      <w:pPr>
        <w:rPr>
          <w:sz w:val="24"/>
          <w:szCs w:val="24"/>
          <w:lang w:eastAsia="en-GB"/>
        </w:rPr>
      </w:pPr>
      <w:r>
        <w:rPr>
          <w:color w:val="000000"/>
          <w:sz w:val="24"/>
          <w:szCs w:val="24"/>
          <w:lang w:eastAsia="en-GB"/>
        </w:rPr>
        <w:t>(5) Do you pay any other allowances that are specific to WT DC personnel?</w:t>
      </w:r>
    </w:p>
    <w:p w14:paraId="1020B96C" w14:textId="2C1E450C" w:rsidR="006B3B75" w:rsidRPr="006B3B75" w:rsidRDefault="006B3B75" w:rsidP="006B3B75">
      <w:pPr>
        <w:rPr>
          <w:sz w:val="24"/>
          <w:szCs w:val="24"/>
          <w:lang w:eastAsia="en-GB"/>
        </w:rPr>
      </w:pPr>
      <w:r>
        <w:rPr>
          <w:color w:val="000000"/>
          <w:sz w:val="24"/>
          <w:szCs w:val="24"/>
          <w:lang w:eastAsia="en-GB"/>
        </w:rPr>
        <w:t>(6) Can you confirm if all benefits/allowances are available to all WT DC a personnel? If not please provide detail.</w:t>
      </w:r>
    </w:p>
    <w:p w14:paraId="18E8623D" w14:textId="163C11E4" w:rsidR="006B3B75" w:rsidRPr="006B3B75" w:rsidRDefault="006B3B75" w:rsidP="006B3B75">
      <w:pPr>
        <w:pStyle w:val="p1"/>
        <w:rPr>
          <w:rFonts w:ascii="Aptos" w:hAnsi="Aptos"/>
          <w:sz w:val="24"/>
          <w:szCs w:val="24"/>
        </w:rPr>
      </w:pPr>
      <w:r>
        <w:rPr>
          <w:rFonts w:ascii="Aptos" w:hAnsi="Aptos"/>
          <w:color w:val="000000"/>
          <w:sz w:val="24"/>
          <w:szCs w:val="24"/>
        </w:rPr>
        <w:t>Are you able to provide the information above between the years 2020 and 2024 please</w:t>
      </w:r>
      <w:r>
        <w:rPr>
          <w:rFonts w:ascii="Aptos" w:hAnsi="Aptos"/>
          <w:sz w:val="24"/>
          <w:szCs w:val="24"/>
        </w:rPr>
        <w:t xml:space="preserve"> via email.</w:t>
      </w:r>
    </w:p>
    <w:p w14:paraId="260D7AC7" w14:textId="77777777" w:rsidR="006B3B75" w:rsidRDefault="006B3B75" w:rsidP="006B3B75">
      <w:pPr>
        <w:rPr>
          <w:rFonts w:ascii="Calibri" w:hAnsi="Calibri" w:cs="Calibri"/>
        </w:rPr>
      </w:pPr>
    </w:p>
    <w:p w14:paraId="28739384" w14:textId="580808EA" w:rsidR="006B3B75" w:rsidRPr="006B3B75" w:rsidRDefault="006B3B75" w:rsidP="006B3B75">
      <w:pPr>
        <w:rPr>
          <w:rFonts w:ascii="Aptos" w:hAnsi="Aptos" w:cs="Aptos"/>
          <w:b/>
          <w:bCs/>
          <w:sz w:val="24"/>
          <w:szCs w:val="24"/>
        </w:rPr>
      </w:pPr>
      <w:r>
        <w:rPr>
          <w:b/>
          <w:bCs/>
          <w:sz w:val="24"/>
          <w:szCs w:val="24"/>
        </w:rPr>
        <w:t>The response is:</w:t>
      </w:r>
    </w:p>
    <w:p w14:paraId="74EF0498" w14:textId="77777777" w:rsidR="006B3B75" w:rsidRDefault="006B3B75" w:rsidP="006B3B75">
      <w:pPr>
        <w:rPr>
          <w:sz w:val="24"/>
          <w:szCs w:val="24"/>
        </w:rPr>
      </w:pPr>
      <w:r>
        <w:rPr>
          <w:sz w:val="24"/>
          <w:szCs w:val="24"/>
        </w:rPr>
        <w:t>We do not operate a wholetime day-crewed system within Humberside Fire &amp; Rescue Service.</w:t>
      </w:r>
    </w:p>
    <w:p w14:paraId="738AEB98" w14:textId="6A6FC917" w:rsidR="00A005F9" w:rsidRDefault="00A005F9" w:rsidP="00F9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F6CE99A" w14:textId="0C4EDBA7" w:rsidR="00E47B19" w:rsidRDefault="00E47B19" w:rsidP="00F9044E">
      <w:pPr>
        <w:pStyle w:val="PlainText"/>
        <w:rPr>
          <w14:ligatures w14:val="standardContextual"/>
        </w:rPr>
      </w:pPr>
    </w:p>
    <w:p w14:paraId="3AC79508" w14:textId="1CABD5FD" w:rsidR="00CF7043" w:rsidRPr="00F9044E" w:rsidRDefault="00CF7043" w:rsidP="00CF7043">
      <w:pPr>
        <w:rPr>
          <w:rFonts w:ascii="Aptos" w:hAnsi="Aptos"/>
        </w:rPr>
      </w:pPr>
      <w:r w:rsidRPr="00F9044E">
        <w:rPr>
          <w:rFonts w:ascii="Aptos" w:hAnsi="Aptos"/>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DA3DD2" w:rsidP="00CF7043">
      <w:pPr>
        <w:rPr>
          <w:rFonts w:ascii="Aptos" w:hAnsi="Aptos"/>
          <w:sz w:val="24"/>
          <w:szCs w:val="24"/>
        </w:rPr>
      </w:pPr>
      <w:hyperlink r:id="rId9" w:history="1">
        <w:r w:rsidR="00CF7043" w:rsidRPr="00F9044E">
          <w:rPr>
            <w:rStyle w:val="Hyperlink"/>
            <w:rFonts w:ascii="Aptos" w:hAnsi="Aptos"/>
          </w:rPr>
          <w:t>https://ico.org.uk/</w:t>
        </w:r>
      </w:hyperlink>
    </w:p>
    <w:sectPr w:rsidR="00CF7043" w:rsidRPr="00494D28" w:rsidSect="00076F3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4"/>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6"/>
  </w:num>
  <w:num w:numId="4" w16cid:durableId="602609032">
    <w:abstractNumId w:val="9"/>
  </w:num>
  <w:num w:numId="5" w16cid:durableId="1323856357">
    <w:abstractNumId w:val="12"/>
  </w:num>
  <w:num w:numId="6" w16cid:durableId="497572583">
    <w:abstractNumId w:val="10"/>
  </w:num>
  <w:num w:numId="7" w16cid:durableId="1888184067">
    <w:abstractNumId w:val="3"/>
  </w:num>
  <w:num w:numId="8" w16cid:durableId="13310904">
    <w:abstractNumId w:val="19"/>
  </w:num>
  <w:num w:numId="9" w16cid:durableId="877352183">
    <w:abstractNumId w:val="6"/>
  </w:num>
  <w:num w:numId="10" w16cid:durableId="300037556">
    <w:abstractNumId w:val="20"/>
  </w:num>
  <w:num w:numId="11" w16cid:durableId="1011567374">
    <w:abstractNumId w:val="22"/>
  </w:num>
  <w:num w:numId="12" w16cid:durableId="1625892746">
    <w:abstractNumId w:val="2"/>
  </w:num>
  <w:num w:numId="13" w16cid:durableId="1136607018">
    <w:abstractNumId w:val="7"/>
  </w:num>
  <w:num w:numId="14" w16cid:durableId="1920823951">
    <w:abstractNumId w:val="11"/>
  </w:num>
  <w:num w:numId="15" w16cid:durableId="19796036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3"/>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6F31"/>
    <w:rsid w:val="0007712F"/>
    <w:rsid w:val="00077934"/>
    <w:rsid w:val="00082374"/>
    <w:rsid w:val="0008617A"/>
    <w:rsid w:val="00090E7F"/>
    <w:rsid w:val="000940EE"/>
    <w:rsid w:val="00097D06"/>
    <w:rsid w:val="000A4B8F"/>
    <w:rsid w:val="000A5B2D"/>
    <w:rsid w:val="000B6F6E"/>
    <w:rsid w:val="000D4C70"/>
    <w:rsid w:val="000D72B4"/>
    <w:rsid w:val="000E0CEE"/>
    <w:rsid w:val="000E261C"/>
    <w:rsid w:val="000E2781"/>
    <w:rsid w:val="000F0126"/>
    <w:rsid w:val="000F14AE"/>
    <w:rsid w:val="000F2AD4"/>
    <w:rsid w:val="000F319E"/>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1156E"/>
    <w:rsid w:val="0021677E"/>
    <w:rsid w:val="00220FA1"/>
    <w:rsid w:val="002210E9"/>
    <w:rsid w:val="0023286D"/>
    <w:rsid w:val="00236612"/>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3222"/>
    <w:rsid w:val="0040636F"/>
    <w:rsid w:val="00412EC7"/>
    <w:rsid w:val="00413D65"/>
    <w:rsid w:val="004156E2"/>
    <w:rsid w:val="004159DB"/>
    <w:rsid w:val="004258F8"/>
    <w:rsid w:val="00427EDB"/>
    <w:rsid w:val="0043131D"/>
    <w:rsid w:val="00431EBA"/>
    <w:rsid w:val="00445824"/>
    <w:rsid w:val="00447CC6"/>
    <w:rsid w:val="00451121"/>
    <w:rsid w:val="00460BFB"/>
    <w:rsid w:val="00462A20"/>
    <w:rsid w:val="004646C4"/>
    <w:rsid w:val="0048153B"/>
    <w:rsid w:val="00485E56"/>
    <w:rsid w:val="00491D9D"/>
    <w:rsid w:val="004921BB"/>
    <w:rsid w:val="0049463E"/>
    <w:rsid w:val="00494D28"/>
    <w:rsid w:val="004A28C5"/>
    <w:rsid w:val="004B28CE"/>
    <w:rsid w:val="004B5118"/>
    <w:rsid w:val="004C2263"/>
    <w:rsid w:val="004C2F7F"/>
    <w:rsid w:val="004D34EC"/>
    <w:rsid w:val="004D49BF"/>
    <w:rsid w:val="004D616E"/>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940A2"/>
    <w:rsid w:val="005A3194"/>
    <w:rsid w:val="005B2FBE"/>
    <w:rsid w:val="005C4485"/>
    <w:rsid w:val="005D2B19"/>
    <w:rsid w:val="005D3BDC"/>
    <w:rsid w:val="005E1C12"/>
    <w:rsid w:val="006019E7"/>
    <w:rsid w:val="00602ECB"/>
    <w:rsid w:val="00613279"/>
    <w:rsid w:val="00613706"/>
    <w:rsid w:val="0061753C"/>
    <w:rsid w:val="00622314"/>
    <w:rsid w:val="006239CB"/>
    <w:rsid w:val="00626407"/>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3B75"/>
    <w:rsid w:val="006B421C"/>
    <w:rsid w:val="006B6FF2"/>
    <w:rsid w:val="006B702F"/>
    <w:rsid w:val="006C1571"/>
    <w:rsid w:val="006C3A9C"/>
    <w:rsid w:val="006C3AF4"/>
    <w:rsid w:val="006C6D40"/>
    <w:rsid w:val="006C7817"/>
    <w:rsid w:val="006D0549"/>
    <w:rsid w:val="006D2D0B"/>
    <w:rsid w:val="006D346C"/>
    <w:rsid w:val="006D404C"/>
    <w:rsid w:val="006D68DA"/>
    <w:rsid w:val="006E39F9"/>
    <w:rsid w:val="006E46D4"/>
    <w:rsid w:val="006E499D"/>
    <w:rsid w:val="006E4BCA"/>
    <w:rsid w:val="006F5726"/>
    <w:rsid w:val="006F5802"/>
    <w:rsid w:val="006F5D72"/>
    <w:rsid w:val="006F634E"/>
    <w:rsid w:val="007068E8"/>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41"/>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D0CE1"/>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079C"/>
    <w:rsid w:val="0095141F"/>
    <w:rsid w:val="009519CA"/>
    <w:rsid w:val="00951CB6"/>
    <w:rsid w:val="009663CB"/>
    <w:rsid w:val="009700FF"/>
    <w:rsid w:val="009730C8"/>
    <w:rsid w:val="00982439"/>
    <w:rsid w:val="009840F1"/>
    <w:rsid w:val="00985DEA"/>
    <w:rsid w:val="009866A6"/>
    <w:rsid w:val="00987FEA"/>
    <w:rsid w:val="009916D9"/>
    <w:rsid w:val="009A1682"/>
    <w:rsid w:val="009A59C5"/>
    <w:rsid w:val="009A75D4"/>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5F9"/>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44C5"/>
    <w:rsid w:val="00B2502D"/>
    <w:rsid w:val="00B30722"/>
    <w:rsid w:val="00B31ED5"/>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1596"/>
    <w:rsid w:val="00C15AB2"/>
    <w:rsid w:val="00C16D0F"/>
    <w:rsid w:val="00C17E64"/>
    <w:rsid w:val="00C210A7"/>
    <w:rsid w:val="00C25EEF"/>
    <w:rsid w:val="00C3267F"/>
    <w:rsid w:val="00C34F3B"/>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47B19"/>
    <w:rsid w:val="00E504A5"/>
    <w:rsid w:val="00E5564D"/>
    <w:rsid w:val="00E55833"/>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34A3"/>
    <w:rsid w:val="00EC43D0"/>
    <w:rsid w:val="00ED0148"/>
    <w:rsid w:val="00ED01E6"/>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0435"/>
    <w:rsid w:val="00F224F2"/>
    <w:rsid w:val="00F25A77"/>
    <w:rsid w:val="00F30FB5"/>
    <w:rsid w:val="00F46729"/>
    <w:rsid w:val="00F6261C"/>
    <w:rsid w:val="00F653D2"/>
    <w:rsid w:val="00F65E3A"/>
    <w:rsid w:val="00F70E8C"/>
    <w:rsid w:val="00F75944"/>
    <w:rsid w:val="00F81812"/>
    <w:rsid w:val="00F85905"/>
    <w:rsid w:val="00F86AEB"/>
    <w:rsid w:val="00F9044E"/>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18287686">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75921115">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60088600">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3.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2024-05-28T12:38:00Z</dcterms:created>
  <dcterms:modified xsi:type="dcterms:W3CDTF">2024-05-28T12:38:00Z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