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14FC451E"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617672" w:rsidRPr="003327A7">
        <w:rPr>
          <w:rFonts w:ascii="Arial" w:hAnsi="Arial" w:cs="Arial"/>
          <w:b/>
          <w:bCs/>
        </w:rPr>
        <w:t>4</w:t>
      </w:r>
      <w:r w:rsidR="00B75C97">
        <w:rPr>
          <w:rFonts w:ascii="Arial" w:hAnsi="Arial" w:cs="Arial"/>
          <w:b/>
          <w:bCs/>
        </w:rPr>
        <w:t>8</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D34FAB">
        <w:rPr>
          <w:rFonts w:ascii="Arial" w:hAnsi="Arial" w:cs="Arial"/>
          <w:b/>
          <w:bCs/>
        </w:rPr>
        <w:t>Facilities Management</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77AAAEDF" w14:textId="6114143D" w:rsidR="001E328C" w:rsidRPr="003327A7" w:rsidRDefault="001E328C" w:rsidP="001E328C">
      <w:pPr>
        <w:pStyle w:val="xmsonormal"/>
        <w:rPr>
          <w:rFonts w:ascii="Arial" w:hAnsi="Arial" w:cs="Arial"/>
          <w:sz w:val="22"/>
          <w:szCs w:val="22"/>
        </w:rPr>
      </w:pPr>
      <w:r w:rsidRPr="003327A7">
        <w:rPr>
          <w:rFonts w:ascii="Arial" w:hAnsi="Arial" w:cs="Arial"/>
          <w:b/>
          <w:bCs/>
          <w:sz w:val="22"/>
          <w:szCs w:val="22"/>
        </w:rPr>
        <w:t>The request is:</w:t>
      </w:r>
    </w:p>
    <w:p w14:paraId="1C0BE7FE" w14:textId="5A864EF2" w:rsidR="007231D8" w:rsidRPr="003327A7" w:rsidRDefault="007231D8" w:rsidP="007231D8">
      <w:pPr>
        <w:rPr>
          <w:rFonts w:ascii="Arial" w:hAnsi="Arial" w:cs="Arial"/>
          <w:color w:val="000000"/>
          <w:lang w:eastAsia="en-GB"/>
        </w:rPr>
      </w:pPr>
      <w:r w:rsidRPr="003327A7">
        <w:rPr>
          <w:rFonts w:ascii="Arial" w:hAnsi="Arial" w:cs="Arial"/>
          <w:color w:val="000000"/>
          <w:lang w:eastAsia="en-GB"/>
        </w:rPr>
        <w:t>I would like to make a Freedom of Information request for the answer</w:t>
      </w:r>
      <w:r w:rsidR="000F05DB">
        <w:rPr>
          <w:rFonts w:ascii="Arial" w:hAnsi="Arial" w:cs="Arial"/>
          <w:color w:val="000000"/>
          <w:lang w:eastAsia="en-GB"/>
        </w:rPr>
        <w:t>s</w:t>
      </w:r>
      <w:r w:rsidRPr="003327A7">
        <w:rPr>
          <w:rFonts w:ascii="Arial" w:hAnsi="Arial" w:cs="Arial"/>
          <w:color w:val="000000"/>
          <w:lang w:eastAsia="en-GB"/>
        </w:rPr>
        <w:t xml:space="preserve"> to the below question</w:t>
      </w:r>
      <w:r w:rsidR="000F05DB">
        <w:rPr>
          <w:rFonts w:ascii="Arial" w:hAnsi="Arial" w:cs="Arial"/>
          <w:color w:val="000000"/>
          <w:lang w:eastAsia="en-GB"/>
        </w:rPr>
        <w:t>s</w:t>
      </w:r>
      <w:r w:rsidRPr="003327A7">
        <w:rPr>
          <w:rFonts w:ascii="Arial" w:hAnsi="Arial" w:cs="Arial"/>
          <w:color w:val="000000"/>
          <w:lang w:eastAsia="en-GB"/>
        </w:rPr>
        <w:t>.</w:t>
      </w:r>
    </w:p>
    <w:p w14:paraId="268C86E9"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b/>
          <w:bCs/>
          <w:lang w:eastAsia="en-GB"/>
        </w:rPr>
        <w:t> </w:t>
      </w:r>
      <w:r w:rsidRPr="000D1D64">
        <w:rPr>
          <w:rFonts w:ascii="Arial" w:hAnsi="Arial" w:cs="Arial"/>
          <w:lang w:eastAsia="en-GB"/>
        </w:rPr>
        <w:t xml:space="preserve">Has confidential waste been procured via tender or framework or another means, if other means please confirm </w:t>
      </w:r>
      <w:proofErr w:type="gramStart"/>
      <w:r w:rsidRPr="000D1D64">
        <w:rPr>
          <w:rFonts w:ascii="Arial" w:hAnsi="Arial" w:cs="Arial"/>
          <w:lang w:eastAsia="en-GB"/>
        </w:rPr>
        <w:t>how</w:t>
      </w:r>
      <w:proofErr w:type="gramEnd"/>
      <w:r w:rsidRPr="000D1D64">
        <w:rPr>
          <w:rFonts w:ascii="Arial" w:hAnsi="Arial" w:cs="Arial"/>
          <w:lang w:eastAsia="en-GB"/>
        </w:rPr>
        <w:t xml:space="preserve"> you procured your confidential waste? </w:t>
      </w:r>
    </w:p>
    <w:p w14:paraId="782063CB"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If a framework, could you confirm the name of the framework please? </w:t>
      </w:r>
    </w:p>
    <w:p w14:paraId="0DA16A12"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Actual contract values of each framework/contract (&amp; any sub lots) </w:t>
      </w:r>
    </w:p>
    <w:p w14:paraId="046EE9D1"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Start date &amp; duration of contract </w:t>
      </w:r>
    </w:p>
    <w:p w14:paraId="2E0CB006"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Is there an extension clause in the framework(s)/contract(s) and, if so, the duration of the extension? </w:t>
      </w:r>
    </w:p>
    <w:p w14:paraId="37C99964"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Has a decision been made yet on whether the framework(s)/contract(s) are being either extended or renewed? </w:t>
      </w:r>
    </w:p>
    <w:p w14:paraId="4C0E688B"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Who is the procurement officer responsible for this contract and could you provide their email address and phone number please?</w:t>
      </w:r>
    </w:p>
    <w:p w14:paraId="5FCD86D1"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Do you have a generic email address for your procurement department, for example </w:t>
      </w:r>
      <w:hyperlink r:id="rId8" w:tgtFrame="_blank" w:history="1">
        <w:r w:rsidRPr="000D1D64">
          <w:rPr>
            <w:rStyle w:val="Hyperlink"/>
            <w:rFonts w:ascii="Arial" w:hAnsi="Arial" w:cs="Arial"/>
            <w:lang w:eastAsia="en-GB"/>
          </w:rPr>
          <w:t>procurement@organisation.com</w:t>
        </w:r>
      </w:hyperlink>
      <w:r w:rsidRPr="000D1D64">
        <w:rPr>
          <w:rFonts w:ascii="Arial" w:hAnsi="Arial" w:cs="Arial"/>
          <w:lang w:eastAsia="en-GB"/>
        </w:rPr>
        <w:t xml:space="preserve">, if </w:t>
      </w:r>
      <w:proofErr w:type="gramStart"/>
      <w:r w:rsidRPr="000D1D64">
        <w:rPr>
          <w:rFonts w:ascii="Arial" w:hAnsi="Arial" w:cs="Arial"/>
          <w:lang w:eastAsia="en-GB"/>
        </w:rPr>
        <w:t>so</w:t>
      </w:r>
      <w:proofErr w:type="gramEnd"/>
      <w:r w:rsidRPr="000D1D64">
        <w:rPr>
          <w:rFonts w:ascii="Arial" w:hAnsi="Arial" w:cs="Arial"/>
          <w:lang w:eastAsia="en-GB"/>
        </w:rPr>
        <w:t xml:space="preserve"> could you confirm this?</w:t>
      </w:r>
    </w:p>
    <w:p w14:paraId="6AB9F676"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Who is the senior officer (outside of procurement) responsible for this contract and could you provide their email address and phone number please?</w:t>
      </w:r>
    </w:p>
    <w:p w14:paraId="7B30F457"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Who is the current supplier? </w:t>
      </w:r>
    </w:p>
    <w:p w14:paraId="201AA7E4" w14:textId="77777777" w:rsidR="000D1D64" w:rsidRPr="000D1D64" w:rsidRDefault="000D1D64" w:rsidP="002D0177">
      <w:pPr>
        <w:numPr>
          <w:ilvl w:val="0"/>
          <w:numId w:val="26"/>
        </w:numPr>
        <w:spacing w:after="0"/>
        <w:rPr>
          <w:rFonts w:ascii="Arial" w:hAnsi="Arial" w:cs="Arial"/>
          <w:lang w:eastAsia="en-GB"/>
        </w:rPr>
      </w:pPr>
      <w:r w:rsidRPr="000D1D64">
        <w:rPr>
          <w:rFonts w:ascii="Arial" w:hAnsi="Arial" w:cs="Arial"/>
          <w:lang w:eastAsia="en-GB"/>
        </w:rPr>
        <w:t xml:space="preserve">If your current supplier is a Facilities Management/Waste/Cleaning Company, which sub-contractor services your organisation? E.g., which company’s staff </w:t>
      </w:r>
      <w:proofErr w:type="gramStart"/>
      <w:r w:rsidRPr="000D1D64">
        <w:rPr>
          <w:rFonts w:ascii="Arial" w:hAnsi="Arial" w:cs="Arial"/>
          <w:lang w:eastAsia="en-GB"/>
        </w:rPr>
        <w:t>actually collect</w:t>
      </w:r>
      <w:proofErr w:type="gramEnd"/>
      <w:r w:rsidRPr="000D1D64">
        <w:rPr>
          <w:rFonts w:ascii="Arial" w:hAnsi="Arial" w:cs="Arial"/>
          <w:lang w:eastAsia="en-GB"/>
        </w:rPr>
        <w:t xml:space="preserve"> your confidential waste? </w:t>
      </w:r>
    </w:p>
    <w:p w14:paraId="63FF2A1C" w14:textId="1202443F" w:rsidR="007231D8" w:rsidRPr="003327A7" w:rsidRDefault="007231D8" w:rsidP="007231D8">
      <w:pPr>
        <w:rPr>
          <w:rFonts w:ascii="Arial" w:hAnsi="Arial" w:cs="Arial"/>
        </w:rPr>
      </w:pPr>
    </w:p>
    <w:p w14:paraId="50CEEE66" w14:textId="695D80E3" w:rsidR="0045374B" w:rsidRPr="0045374B" w:rsidRDefault="007231D8" w:rsidP="007231D8">
      <w:pPr>
        <w:rPr>
          <w:rFonts w:ascii="Arial" w:hAnsi="Arial" w:cs="Arial"/>
          <w:b/>
          <w:bCs/>
        </w:rPr>
      </w:pPr>
      <w:r w:rsidRPr="003327A7">
        <w:rPr>
          <w:rFonts w:ascii="Arial" w:hAnsi="Arial" w:cs="Arial"/>
          <w:b/>
          <w:bCs/>
        </w:rPr>
        <w:t>The response is:</w:t>
      </w:r>
    </w:p>
    <w:p w14:paraId="2CAD25E3"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We haven’t established a contract due to the historical low spend against this service, therefore the Service deals with confidential waste on an ad-hoc basis.</w:t>
      </w:r>
    </w:p>
    <w:p w14:paraId="099343EB"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Not applicable</w:t>
      </w:r>
    </w:p>
    <w:p w14:paraId="71A148AA"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Not applicable however our annual spend is £2,099.84 on average</w:t>
      </w:r>
    </w:p>
    <w:p w14:paraId="536D87BC"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Not applicable</w:t>
      </w:r>
    </w:p>
    <w:p w14:paraId="2BFD1961"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Not applicable</w:t>
      </w:r>
    </w:p>
    <w:p w14:paraId="27C36F2A"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Not applicable</w:t>
      </w:r>
    </w:p>
    <w:p w14:paraId="0F8C5855"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 xml:space="preserve">This information can be found on our website </w:t>
      </w:r>
      <w:hyperlink r:id="rId9" w:history="1">
        <w:r w:rsidRPr="002D0177">
          <w:rPr>
            <w:rStyle w:val="Hyperlink"/>
            <w:rFonts w:ascii="Arial" w:hAnsi="Arial" w:cs="Arial"/>
          </w:rPr>
          <w:t>here</w:t>
        </w:r>
      </w:hyperlink>
    </w:p>
    <w:p w14:paraId="16255F97"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 xml:space="preserve">This information can be found on our website </w:t>
      </w:r>
      <w:hyperlink r:id="rId10" w:history="1">
        <w:r w:rsidRPr="002D0177">
          <w:rPr>
            <w:rStyle w:val="Hyperlink"/>
            <w:rFonts w:ascii="Arial" w:hAnsi="Arial" w:cs="Arial"/>
          </w:rPr>
          <w:t>here</w:t>
        </w:r>
      </w:hyperlink>
    </w:p>
    <w:p w14:paraId="32D0EBDD"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 xml:space="preserve">This information can be found on our website </w:t>
      </w:r>
      <w:hyperlink r:id="rId11" w:history="1">
        <w:r w:rsidRPr="002D0177">
          <w:rPr>
            <w:rStyle w:val="Hyperlink"/>
            <w:rFonts w:ascii="Arial" w:hAnsi="Arial" w:cs="Arial"/>
          </w:rPr>
          <w:t>here</w:t>
        </w:r>
      </w:hyperlink>
      <w:r w:rsidRPr="002D0177">
        <w:rPr>
          <w:rFonts w:ascii="Arial" w:hAnsi="Arial" w:cs="Arial"/>
        </w:rPr>
        <w:t>. Contact should be made via the Head of Procurement</w:t>
      </w:r>
    </w:p>
    <w:p w14:paraId="13F5461E"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Shred-It-Limited</w:t>
      </w:r>
    </w:p>
    <w:p w14:paraId="438FB5A7" w14:textId="77777777" w:rsidR="002D0177" w:rsidRPr="002D0177" w:rsidRDefault="002D0177" w:rsidP="002D0177">
      <w:pPr>
        <w:pStyle w:val="PlainText"/>
        <w:numPr>
          <w:ilvl w:val="0"/>
          <w:numId w:val="27"/>
        </w:numPr>
        <w:rPr>
          <w:rFonts w:ascii="Arial" w:hAnsi="Arial" w:cs="Arial"/>
        </w:rPr>
      </w:pPr>
      <w:r w:rsidRPr="002D0177">
        <w:rPr>
          <w:rFonts w:ascii="Arial" w:hAnsi="Arial" w:cs="Arial"/>
        </w:rPr>
        <w:t>Not applicable</w:t>
      </w:r>
    </w:p>
    <w:p w14:paraId="7B38AFD1" w14:textId="77777777" w:rsidR="002D0177" w:rsidRPr="002D0177" w:rsidRDefault="002D0177" w:rsidP="002D0177">
      <w:pPr>
        <w:pStyle w:val="PlainText"/>
        <w:rPr>
          <w:rFonts w:ascii="Arial" w:hAnsi="Arial" w:cs="Arial"/>
        </w:rPr>
      </w:pPr>
      <w:r w:rsidRPr="002D0177">
        <w:rPr>
          <w:rFonts w:ascii="Arial" w:hAnsi="Arial" w:cs="Arial"/>
        </w:rPr>
        <w:t> </w:t>
      </w:r>
    </w:p>
    <w:p w14:paraId="39F3DC5D" w14:textId="77777777" w:rsidR="007B4810" w:rsidRPr="007B4810" w:rsidRDefault="007B4810" w:rsidP="007B4810">
      <w:pPr>
        <w:pStyle w:val="PlainText"/>
        <w:rPr>
          <w:rFonts w:ascii="Arial" w:hAnsi="Arial" w:cs="Arial"/>
        </w:rPr>
      </w:pPr>
      <w:r w:rsidRPr="007B4810">
        <w:rPr>
          <w:rFonts w:ascii="Arial" w:hAnsi="Arial" w:cs="Arial"/>
        </w:rPr>
        <w:t> </w:t>
      </w:r>
    </w:p>
    <w:p w14:paraId="2242A91B" w14:textId="3F4B6A17" w:rsidR="005F50CE" w:rsidRPr="003327A7" w:rsidRDefault="005F50CE"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000000" w:rsidP="007231D8">
      <w:pPr>
        <w:rPr>
          <w:rFonts w:ascii="Arial" w:hAnsi="Arial" w:cs="Arial"/>
        </w:rPr>
      </w:pPr>
      <w:hyperlink r:id="rId12" w:anchor="_blank" w:history="1">
        <w:r w:rsidR="001E328C"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F481B"/>
    <w:multiLevelType w:val="hybridMultilevel"/>
    <w:tmpl w:val="FADA0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2F2C8F"/>
    <w:multiLevelType w:val="hybridMultilevel"/>
    <w:tmpl w:val="25883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18"/>
  </w:num>
  <w:num w:numId="2" w16cid:durableId="954605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25"/>
  </w:num>
  <w:num w:numId="5" w16cid:durableId="1480224749">
    <w:abstractNumId w:val="16"/>
  </w:num>
  <w:num w:numId="6" w16cid:durableId="1461726425">
    <w:abstractNumId w:val="14"/>
  </w:num>
  <w:num w:numId="7" w16cid:durableId="745953970">
    <w:abstractNumId w:val="6"/>
  </w:num>
  <w:num w:numId="8" w16cid:durableId="572811149">
    <w:abstractNumId w:val="5"/>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17"/>
  </w:num>
  <w:num w:numId="11" w16cid:durableId="609288569">
    <w:abstractNumId w:val="15"/>
  </w:num>
  <w:num w:numId="12" w16cid:durableId="943801818">
    <w:abstractNumId w:val="10"/>
  </w:num>
  <w:num w:numId="13" w16cid:durableId="1883859672">
    <w:abstractNumId w:val="2"/>
  </w:num>
  <w:num w:numId="14" w16cid:durableId="475685152">
    <w:abstractNumId w:val="1"/>
  </w:num>
  <w:num w:numId="15" w16cid:durableId="680468818">
    <w:abstractNumId w:val="21"/>
  </w:num>
  <w:num w:numId="16" w16cid:durableId="1963607697">
    <w:abstractNumId w:val="22"/>
  </w:num>
  <w:num w:numId="17" w16cid:durableId="1582326319">
    <w:abstractNumId w:val="20"/>
  </w:num>
  <w:num w:numId="18" w16cid:durableId="983507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4"/>
  </w:num>
  <w:num w:numId="20" w16cid:durableId="1287086184">
    <w:abstractNumId w:val="8"/>
  </w:num>
  <w:num w:numId="21" w16cid:durableId="1838033369">
    <w:abstractNumId w:val="24"/>
  </w:num>
  <w:num w:numId="22" w16cid:durableId="940182111">
    <w:abstractNumId w:val="0"/>
  </w:num>
  <w:num w:numId="23" w16cid:durableId="2093770873">
    <w:abstractNumId w:val="9"/>
  </w:num>
  <w:num w:numId="24" w16cid:durableId="1458447915">
    <w:abstractNumId w:val="13"/>
  </w:num>
  <w:num w:numId="25" w16cid:durableId="1387070763">
    <w:abstractNumId w:val="3"/>
  </w:num>
  <w:num w:numId="26" w16cid:durableId="892695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9984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D1D64"/>
    <w:rsid w:val="000E0CEE"/>
    <w:rsid w:val="000E3F7D"/>
    <w:rsid w:val="000F05DB"/>
    <w:rsid w:val="000F4C29"/>
    <w:rsid w:val="00103D6B"/>
    <w:rsid w:val="001054D7"/>
    <w:rsid w:val="00172CAC"/>
    <w:rsid w:val="001C0324"/>
    <w:rsid w:val="001E328C"/>
    <w:rsid w:val="00244B24"/>
    <w:rsid w:val="0025203F"/>
    <w:rsid w:val="002A335C"/>
    <w:rsid w:val="002D0177"/>
    <w:rsid w:val="002E3103"/>
    <w:rsid w:val="002E5597"/>
    <w:rsid w:val="003327A7"/>
    <w:rsid w:val="0037141D"/>
    <w:rsid w:val="003C6BC7"/>
    <w:rsid w:val="003E4E8C"/>
    <w:rsid w:val="003F69CC"/>
    <w:rsid w:val="0045374B"/>
    <w:rsid w:val="004646C4"/>
    <w:rsid w:val="00485E56"/>
    <w:rsid w:val="004D7F1D"/>
    <w:rsid w:val="004E2952"/>
    <w:rsid w:val="004F5E78"/>
    <w:rsid w:val="005206ED"/>
    <w:rsid w:val="00565B58"/>
    <w:rsid w:val="00584ACB"/>
    <w:rsid w:val="005858C0"/>
    <w:rsid w:val="005A195D"/>
    <w:rsid w:val="005F50CE"/>
    <w:rsid w:val="005F7452"/>
    <w:rsid w:val="0061753C"/>
    <w:rsid w:val="00617672"/>
    <w:rsid w:val="00651DE9"/>
    <w:rsid w:val="006651FF"/>
    <w:rsid w:val="0066731F"/>
    <w:rsid w:val="0069247C"/>
    <w:rsid w:val="006B0106"/>
    <w:rsid w:val="006F38F6"/>
    <w:rsid w:val="006F634E"/>
    <w:rsid w:val="007231D8"/>
    <w:rsid w:val="007528A0"/>
    <w:rsid w:val="0076325A"/>
    <w:rsid w:val="007745A6"/>
    <w:rsid w:val="00791CA9"/>
    <w:rsid w:val="00792A7C"/>
    <w:rsid w:val="007B4810"/>
    <w:rsid w:val="007D2EBD"/>
    <w:rsid w:val="007F5F58"/>
    <w:rsid w:val="008500C9"/>
    <w:rsid w:val="0085244C"/>
    <w:rsid w:val="008D0CE1"/>
    <w:rsid w:val="008D51F1"/>
    <w:rsid w:val="0091032B"/>
    <w:rsid w:val="00913EFB"/>
    <w:rsid w:val="009226A7"/>
    <w:rsid w:val="009232AD"/>
    <w:rsid w:val="009265E9"/>
    <w:rsid w:val="009412CC"/>
    <w:rsid w:val="00945956"/>
    <w:rsid w:val="009D71BC"/>
    <w:rsid w:val="009E333C"/>
    <w:rsid w:val="00A118AC"/>
    <w:rsid w:val="00A36A44"/>
    <w:rsid w:val="00A53282"/>
    <w:rsid w:val="00A55F53"/>
    <w:rsid w:val="00B6459A"/>
    <w:rsid w:val="00B75C97"/>
    <w:rsid w:val="00B81F75"/>
    <w:rsid w:val="00B943FC"/>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6F48"/>
    <w:rsid w:val="00DD7083"/>
    <w:rsid w:val="00DE153D"/>
    <w:rsid w:val="00DF15D9"/>
    <w:rsid w:val="00E22E25"/>
    <w:rsid w:val="00E256D9"/>
    <w:rsid w:val="00EB4CA7"/>
    <w:rsid w:val="00F05A8C"/>
    <w:rsid w:val="00F07CFB"/>
    <w:rsid w:val="00F30FB5"/>
    <w:rsid w:val="00F46729"/>
    <w:rsid w:val="00F506EF"/>
    <w:rsid w:val="00F81812"/>
    <w:rsid w:val="00F964A5"/>
    <w:rsid w:val="00FC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25787162">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96598568">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66674489">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 w:id="21425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organisation.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bersidefire.gov.uk/about-us/strategic-leadership-team" TargetMode="External"/><Relationship Id="rId5" Type="http://schemas.openxmlformats.org/officeDocument/2006/relationships/styles" Target="styles.xml"/><Relationship Id="rId10" Type="http://schemas.openxmlformats.org/officeDocument/2006/relationships/hyperlink" Target="https://humbersidefire.gov.uk/about-us/senior-management-structure" TargetMode="External"/><Relationship Id="rId4" Type="http://schemas.openxmlformats.org/officeDocument/2006/relationships/numbering" Target="numbering.xml"/><Relationship Id="rId9" Type="http://schemas.openxmlformats.org/officeDocument/2006/relationships/hyperlink" Target="https://humbersidefire.gov.uk/about-us/senior-management-struct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2024-07-31T14:49:00Z</dcterms:created>
  <dcterms:modified xsi:type="dcterms:W3CDTF">2024-07-31T14:50:00Z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