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FB38E6">
      <w:pPr>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505C4A5F"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617672" w:rsidRPr="00FB38E6">
        <w:rPr>
          <w:rFonts w:ascii="Arial" w:hAnsi="Arial" w:cs="Arial"/>
          <w:b/>
          <w:bCs/>
        </w:rPr>
        <w:t>4</w:t>
      </w:r>
      <w:r w:rsidR="007D2EBD" w:rsidRPr="00FB38E6">
        <w:rPr>
          <w:rFonts w:ascii="Arial" w:hAnsi="Arial" w:cs="Arial"/>
          <w:b/>
          <w:bCs/>
        </w:rPr>
        <w:t>/</w:t>
      </w:r>
      <w:r w:rsidR="005F7452" w:rsidRPr="00FB38E6">
        <w:rPr>
          <w:rFonts w:ascii="Arial" w:hAnsi="Arial" w:cs="Arial"/>
          <w:b/>
          <w:bCs/>
        </w:rPr>
        <w:t xml:space="preserve">25 </w:t>
      </w:r>
      <w:r w:rsidR="002C24B2" w:rsidRPr="00FB38E6">
        <w:rPr>
          <w:rFonts w:ascii="Arial" w:hAnsi="Arial" w:cs="Arial"/>
          <w:b/>
          <w:bCs/>
        </w:rPr>
        <w:t>0</w:t>
      </w:r>
      <w:r w:rsidR="00956D10" w:rsidRPr="00FB38E6">
        <w:rPr>
          <w:rFonts w:ascii="Arial" w:hAnsi="Arial" w:cs="Arial"/>
          <w:b/>
          <w:bCs/>
        </w:rPr>
        <w:t>9</w:t>
      </w:r>
      <w:r w:rsidR="00181379" w:rsidRPr="00FB38E6">
        <w:rPr>
          <w:rFonts w:ascii="Arial" w:hAnsi="Arial" w:cs="Arial"/>
          <w:b/>
          <w:bCs/>
        </w:rPr>
        <w:t>3</w:t>
      </w:r>
      <w:r w:rsidR="00956D10" w:rsidRPr="00FB38E6">
        <w:rPr>
          <w:rFonts w:ascii="Arial" w:hAnsi="Arial" w:cs="Arial"/>
          <w:b/>
          <w:bCs/>
        </w:rPr>
        <w:t xml:space="preserve"> – </w:t>
      </w:r>
      <w:r w:rsidR="00181379" w:rsidRPr="00FB38E6">
        <w:rPr>
          <w:rFonts w:ascii="Arial" w:hAnsi="Arial" w:cs="Arial"/>
          <w:b/>
          <w:bCs/>
        </w:rPr>
        <w:t>High-rise Buildings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E0FA16D" w14:textId="77777777" w:rsidR="00B97B36" w:rsidRPr="00FB38E6" w:rsidRDefault="001E328C" w:rsidP="00FB38E6">
      <w:pPr>
        <w:pStyle w:val="xmsonormal"/>
        <w:rPr>
          <w:rFonts w:ascii="Arial" w:hAnsi="Arial" w:cs="Arial"/>
          <w:b/>
          <w:bCs/>
          <w:sz w:val="22"/>
          <w:szCs w:val="22"/>
        </w:rPr>
      </w:pPr>
      <w:r w:rsidRPr="00FB38E6">
        <w:rPr>
          <w:rFonts w:ascii="Arial" w:hAnsi="Arial" w:cs="Arial"/>
          <w:b/>
          <w:bCs/>
          <w:sz w:val="22"/>
          <w:szCs w:val="22"/>
        </w:rPr>
        <w:t>The request is:</w:t>
      </w:r>
    </w:p>
    <w:p w14:paraId="6E7B3B9B" w14:textId="35C754D6" w:rsidR="00181379" w:rsidRPr="00181379" w:rsidRDefault="00181379" w:rsidP="00FB38E6">
      <w:pPr>
        <w:spacing w:line="240" w:lineRule="auto"/>
        <w:rPr>
          <w:rFonts w:ascii="Arial" w:hAnsi="Arial" w:cs="Arial"/>
          <w:color w:val="000000"/>
          <w:lang w:eastAsia="en-GB"/>
        </w:rPr>
      </w:pPr>
      <w:r w:rsidRPr="00181379">
        <w:rPr>
          <w:rFonts w:ascii="Arial" w:hAnsi="Arial" w:cs="Arial"/>
          <w:color w:val="000000"/>
          <w:lang w:eastAsia="en-GB"/>
        </w:rPr>
        <w:t>I would like to request the following information regarding buildings.</w:t>
      </w:r>
    </w:p>
    <w:p w14:paraId="16DF70C9" w14:textId="110847BE" w:rsidR="00181379" w:rsidRPr="00181379" w:rsidRDefault="00181379" w:rsidP="00FB38E6">
      <w:pPr>
        <w:spacing w:line="240" w:lineRule="auto"/>
        <w:rPr>
          <w:rFonts w:ascii="Arial" w:hAnsi="Arial" w:cs="Arial"/>
          <w:color w:val="000000"/>
          <w:lang w:eastAsia="en-GB"/>
        </w:rPr>
      </w:pPr>
      <w:r w:rsidRPr="00181379">
        <w:rPr>
          <w:rFonts w:ascii="Arial" w:hAnsi="Arial" w:cs="Arial"/>
          <w:color w:val="000000"/>
          <w:lang w:eastAsia="en-GB"/>
        </w:rPr>
        <w:t>A list of high-rise buildings identified as having Aluminium Composite Material (ACM) cladding deemed unsafe or non-compliant with safety standards.</w:t>
      </w:r>
    </w:p>
    <w:p w14:paraId="500D32E7" w14:textId="6D2EC387" w:rsidR="00181379" w:rsidRPr="00181379" w:rsidRDefault="00181379" w:rsidP="00FB38E6">
      <w:pPr>
        <w:spacing w:line="240" w:lineRule="auto"/>
        <w:rPr>
          <w:rFonts w:ascii="Arial" w:hAnsi="Arial" w:cs="Arial"/>
          <w:color w:val="000000"/>
          <w:lang w:eastAsia="en-GB"/>
        </w:rPr>
      </w:pPr>
      <w:r w:rsidRPr="00181379">
        <w:rPr>
          <w:rFonts w:ascii="Arial" w:hAnsi="Arial" w:cs="Arial"/>
          <w:color w:val="000000"/>
          <w:lang w:eastAsia="en-GB"/>
        </w:rPr>
        <w:t>The management entity responsible for these buildings (e.g., the council, housing associations, private companies, etc.) including any property management company who manages them.</w:t>
      </w:r>
    </w:p>
    <w:p w14:paraId="2566AAD3" w14:textId="77777777" w:rsidR="00181379" w:rsidRPr="00181379" w:rsidRDefault="00181379" w:rsidP="00FB38E6">
      <w:pPr>
        <w:spacing w:line="240" w:lineRule="auto"/>
        <w:rPr>
          <w:rFonts w:ascii="Arial" w:hAnsi="Arial" w:cs="Arial"/>
          <w:color w:val="000000"/>
          <w:lang w:eastAsia="en-GB"/>
        </w:rPr>
      </w:pPr>
      <w:r w:rsidRPr="00181379">
        <w:rPr>
          <w:rFonts w:ascii="Arial" w:hAnsi="Arial" w:cs="Arial"/>
          <w:color w:val="000000"/>
          <w:lang w:eastAsia="en-GB"/>
        </w:rPr>
        <w:t>Whether these buildings currently have waking watch services in place, and if so, details on how these services are implemented.</w:t>
      </w:r>
    </w:p>
    <w:p w14:paraId="6E4ABC08" w14:textId="77777777" w:rsidR="00C86C85" w:rsidRPr="00FB38E6" w:rsidRDefault="00C86C85" w:rsidP="00FB38E6">
      <w:pPr>
        <w:spacing w:line="240" w:lineRule="auto"/>
        <w:rPr>
          <w:rFonts w:ascii="Arial" w:hAnsi="Arial" w:cs="Arial"/>
          <w:color w:val="000000"/>
          <w:lang w:eastAsia="en-GB"/>
        </w:rPr>
      </w:pPr>
    </w:p>
    <w:p w14:paraId="12A179CE" w14:textId="77777777" w:rsidR="00C86C85" w:rsidRPr="00FB38E6" w:rsidRDefault="00C86C85" w:rsidP="00FB38E6">
      <w:pPr>
        <w:spacing w:line="240" w:lineRule="auto"/>
        <w:rPr>
          <w:rFonts w:ascii="Arial" w:hAnsi="Arial" w:cs="Arial"/>
          <w:color w:val="000000"/>
          <w:lang w:eastAsia="en-GB"/>
        </w:rPr>
      </w:pPr>
    </w:p>
    <w:p w14:paraId="50CEEE66" w14:textId="6262D43D"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7FE8B6D3" w14:textId="77777777" w:rsidR="00FB38E6" w:rsidRPr="00FB38E6" w:rsidRDefault="00FB38E6" w:rsidP="00FB38E6">
      <w:pPr>
        <w:pStyle w:val="PlainText"/>
        <w:rPr>
          <w:rFonts w:ascii="Arial" w:hAnsi="Arial" w:cs="Arial"/>
        </w:rPr>
      </w:pPr>
      <w:r w:rsidRPr="00FB38E6">
        <w:rPr>
          <w:rFonts w:ascii="Arial" w:hAnsi="Arial" w:cs="Arial"/>
        </w:rPr>
        <w:t>I can confirm that Humberside Fire and Rescue Service hold this information. </w:t>
      </w:r>
    </w:p>
    <w:p w14:paraId="41BB0D93" w14:textId="77777777" w:rsidR="00FB38E6" w:rsidRPr="00FB38E6" w:rsidRDefault="00FB38E6" w:rsidP="00FB38E6">
      <w:pPr>
        <w:pStyle w:val="PlainText"/>
        <w:rPr>
          <w:rFonts w:ascii="Arial" w:hAnsi="Arial" w:cs="Arial"/>
        </w:rPr>
      </w:pPr>
    </w:p>
    <w:p w14:paraId="5F533795" w14:textId="77777777" w:rsidR="00FB38E6" w:rsidRPr="00FB38E6" w:rsidRDefault="00FB38E6" w:rsidP="00FB38E6">
      <w:pPr>
        <w:pStyle w:val="PlainText"/>
        <w:rPr>
          <w:rFonts w:ascii="Arial" w:hAnsi="Arial" w:cs="Arial"/>
        </w:rPr>
      </w:pPr>
      <w:r w:rsidRPr="00FB38E6">
        <w:rPr>
          <w:rFonts w:ascii="Arial" w:hAnsi="Arial" w:cs="Arial"/>
        </w:rPr>
        <w:t xml:space="preserve">There are no high-rise buildings identified as having Aluminium Composite Material cladding deemed unsafe or non-compliant with safety standards. </w:t>
      </w:r>
    </w:p>
    <w:p w14:paraId="16883928" w14:textId="77777777" w:rsidR="00FB38E6" w:rsidRPr="00FB38E6" w:rsidRDefault="00FB38E6" w:rsidP="00FB38E6">
      <w:pPr>
        <w:pStyle w:val="PlainText"/>
        <w:rPr>
          <w:rFonts w:ascii="Arial" w:hAnsi="Arial" w:cs="Arial"/>
        </w:rPr>
      </w:pPr>
      <w:r w:rsidRPr="00FB38E6">
        <w:rPr>
          <w:rFonts w:ascii="Arial" w:hAnsi="Arial" w:cs="Arial"/>
        </w:rPr>
        <w:t xml:space="preserve">Therefore, there is no management entity responsible for these buildings and no waking watch services in place. </w:t>
      </w:r>
    </w:p>
    <w:p w14:paraId="3C7CBE3C" w14:textId="0F3148C3" w:rsidR="00FA67A1" w:rsidRPr="00FB38E6" w:rsidRDefault="00FA67A1" w:rsidP="00FB38E6">
      <w:pPr>
        <w:pStyle w:val="PlainText"/>
        <w:rPr>
          <w:rFonts w:ascii="Arial" w:hAnsi="Arial" w:cs="Arial"/>
        </w:rPr>
      </w:pPr>
    </w:p>
    <w:p w14:paraId="667FE024" w14:textId="77777777" w:rsidR="00CD6291" w:rsidRPr="00FB38E6" w:rsidRDefault="00CD6291" w:rsidP="00FB38E6">
      <w:pPr>
        <w:pStyle w:val="PlainText"/>
        <w:rPr>
          <w:rFonts w:ascii="Arial" w:hAnsi="Arial" w:cs="Arial"/>
          <w:b/>
          <w:bCs/>
        </w:rPr>
      </w:pPr>
    </w:p>
    <w:p w14:paraId="637FE908" w14:textId="23754FB7" w:rsidR="00A35C80" w:rsidRPr="00FB38E6" w:rsidRDefault="00A35C80" w:rsidP="00FB38E6">
      <w:pPr>
        <w:pStyle w:val="PlainText"/>
        <w:rPr>
          <w:rFonts w:ascii="Arial" w:hAnsi="Arial" w:cs="Arial"/>
        </w:rPr>
      </w:pPr>
      <w:r w:rsidRPr="00FB38E6">
        <w:rPr>
          <w:rFonts w:ascii="Arial" w:hAnsi="Arial" w:cs="Arial"/>
          <w:b/>
          <w:bCs/>
        </w:rPr>
        <w:t> </w: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5"/>
  </w:num>
  <w:num w:numId="2" w16cid:durableId="201406552">
    <w:abstractNumId w:val="3"/>
  </w:num>
  <w:num w:numId="3" w16cid:durableId="1007940">
    <w:abstractNumId w:val="4"/>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81379"/>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471B6"/>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041C1"/>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B38E6"/>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2025-01-07T14:29:00Z</dcterms:created>
  <dcterms:modified xsi:type="dcterms:W3CDTF">2025-01-07T14:31:00Z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