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91"/>
        <w:tblW w:w="13315" w:type="dxa"/>
        <w:tblLook w:val="04A0" w:firstRow="1" w:lastRow="0" w:firstColumn="1" w:lastColumn="0" w:noHBand="0" w:noVBand="1"/>
      </w:tblPr>
      <w:tblGrid>
        <w:gridCol w:w="1267"/>
        <w:gridCol w:w="28"/>
        <w:gridCol w:w="36"/>
        <w:gridCol w:w="1218"/>
        <w:gridCol w:w="41"/>
        <w:gridCol w:w="1233"/>
        <w:gridCol w:w="10"/>
        <w:gridCol w:w="52"/>
        <w:gridCol w:w="1213"/>
        <w:gridCol w:w="6"/>
        <w:gridCol w:w="76"/>
        <w:gridCol w:w="1240"/>
        <w:gridCol w:w="55"/>
        <w:gridCol w:w="1175"/>
        <w:gridCol w:w="86"/>
        <w:gridCol w:w="34"/>
        <w:gridCol w:w="1439"/>
        <w:gridCol w:w="1295"/>
        <w:gridCol w:w="21"/>
        <w:gridCol w:w="1274"/>
        <w:gridCol w:w="184"/>
        <w:gridCol w:w="61"/>
        <w:gridCol w:w="1256"/>
        <w:gridCol w:w="15"/>
      </w:tblGrid>
      <w:tr w:rsidR="006C6405" w14:paraId="6D98E217" w14:textId="77777777" w:rsidTr="00026E4A">
        <w:tc>
          <w:tcPr>
            <w:tcW w:w="1267" w:type="dxa"/>
            <w:vAlign w:val="bottom"/>
          </w:tcPr>
          <w:p w14:paraId="2915B5BF" w14:textId="77777777" w:rsidR="00207F56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</w:t>
            </w:r>
          </w:p>
          <w:p w14:paraId="68F471F3" w14:textId="0C5B63F0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of Requests</w:t>
            </w:r>
          </w:p>
        </w:tc>
        <w:tc>
          <w:tcPr>
            <w:tcW w:w="1282" w:type="dxa"/>
            <w:gridSpan w:val="3"/>
            <w:vAlign w:val="bottom"/>
          </w:tcPr>
          <w:p w14:paraId="04C472C3" w14:textId="2231287B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</w:t>
            </w:r>
            <w:r w:rsidR="00602591">
              <w:rPr>
                <w:rFonts w:ascii="Arial" w:hAnsi="Arial" w:cs="Arial"/>
                <w:b/>
                <w:bCs/>
                <w:sz w:val="20"/>
                <w:szCs w:val="20"/>
              </w:rPr>
              <w:t>in Process</w:t>
            </w:r>
          </w:p>
        </w:tc>
        <w:tc>
          <w:tcPr>
            <w:tcW w:w="1284" w:type="dxa"/>
            <w:gridSpan w:val="3"/>
            <w:vAlign w:val="bottom"/>
          </w:tcPr>
          <w:p w14:paraId="7F736380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Number Processed Within Statutory Deadline</w:t>
            </w:r>
          </w:p>
        </w:tc>
        <w:tc>
          <w:tcPr>
            <w:tcW w:w="1271" w:type="dxa"/>
            <w:gridSpan w:val="3"/>
            <w:vAlign w:val="bottom"/>
          </w:tcPr>
          <w:p w14:paraId="08BD1C57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Number Requiring Extended Deadline</w:t>
            </w:r>
          </w:p>
        </w:tc>
        <w:tc>
          <w:tcPr>
            <w:tcW w:w="1316" w:type="dxa"/>
            <w:gridSpan w:val="2"/>
            <w:vAlign w:val="bottom"/>
          </w:tcPr>
          <w:p w14:paraId="59F4EC60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Information Granted in Full</w:t>
            </w:r>
          </w:p>
        </w:tc>
        <w:tc>
          <w:tcPr>
            <w:tcW w:w="1316" w:type="dxa"/>
            <w:gridSpan w:val="3"/>
            <w:vAlign w:val="bottom"/>
          </w:tcPr>
          <w:p w14:paraId="241D169D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Information Refused in Full</w:t>
            </w:r>
          </w:p>
        </w:tc>
        <w:tc>
          <w:tcPr>
            <w:tcW w:w="1473" w:type="dxa"/>
            <w:gridSpan w:val="2"/>
            <w:vAlign w:val="bottom"/>
          </w:tcPr>
          <w:p w14:paraId="0AF9428E" w14:textId="4E8842C0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Information Accessible Elsewhere</w:t>
            </w:r>
            <w:r w:rsidR="00C958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(Full</w:t>
            </w:r>
            <w:r w:rsidR="00C30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Part</w:t>
            </w:r>
            <w:r w:rsidR="00C9589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6" w:type="dxa"/>
            <w:gridSpan w:val="2"/>
            <w:vAlign w:val="bottom"/>
          </w:tcPr>
          <w:p w14:paraId="177AF9EF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Information Partly Refused</w:t>
            </w:r>
          </w:p>
        </w:tc>
        <w:tc>
          <w:tcPr>
            <w:tcW w:w="1519" w:type="dxa"/>
            <w:gridSpan w:val="3"/>
            <w:vAlign w:val="bottom"/>
          </w:tcPr>
          <w:p w14:paraId="3A41ADDB" w14:textId="77777777" w:rsidR="00C30C58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Information Not Held</w:t>
            </w:r>
            <w:r w:rsidR="00FE54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3D31014" w14:textId="7D301FD2" w:rsidR="006C6405" w:rsidRPr="00462FC2" w:rsidRDefault="00FE5432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(Full or Part)</w:t>
            </w:r>
          </w:p>
        </w:tc>
        <w:tc>
          <w:tcPr>
            <w:tcW w:w="1271" w:type="dxa"/>
            <w:gridSpan w:val="2"/>
            <w:vAlign w:val="bottom"/>
          </w:tcPr>
          <w:p w14:paraId="331CA955" w14:textId="77777777" w:rsidR="006C6405" w:rsidRPr="00462FC2" w:rsidRDefault="006C6405" w:rsidP="006C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C2">
              <w:rPr>
                <w:rFonts w:ascii="Arial" w:hAnsi="Arial" w:cs="Arial"/>
                <w:b/>
                <w:bCs/>
                <w:sz w:val="20"/>
                <w:szCs w:val="20"/>
              </w:rPr>
              <w:t>Number of Requests Referred for Internal Review</w:t>
            </w:r>
          </w:p>
        </w:tc>
      </w:tr>
      <w:tr w:rsidR="00026E4A" w14:paraId="7B16265C" w14:textId="77777777" w:rsidTr="00207F56">
        <w:trPr>
          <w:trHeight w:val="567"/>
        </w:trPr>
        <w:tc>
          <w:tcPr>
            <w:tcW w:w="13315" w:type="dxa"/>
            <w:gridSpan w:val="24"/>
            <w:vAlign w:val="center"/>
          </w:tcPr>
          <w:p w14:paraId="16CE155C" w14:textId="177F29CF" w:rsidR="00026E4A" w:rsidRDefault="00CE74C8" w:rsidP="00026E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Q4 – January </w:t>
            </w:r>
            <w:r w:rsidR="00AF4082">
              <w:rPr>
                <w:rFonts w:ascii="Arial" w:hAnsi="Arial" w:cs="Arial"/>
                <w:b/>
                <w:bCs/>
                <w:sz w:val="28"/>
                <w:szCs w:val="28"/>
              </w:rPr>
              <w:t>to March 2024</w:t>
            </w:r>
          </w:p>
        </w:tc>
      </w:tr>
      <w:tr w:rsidR="00026E4A" w14:paraId="02165921" w14:textId="77777777" w:rsidTr="00096C7B">
        <w:trPr>
          <w:trHeight w:val="567"/>
        </w:trPr>
        <w:tc>
          <w:tcPr>
            <w:tcW w:w="1331" w:type="dxa"/>
            <w:gridSpan w:val="3"/>
            <w:vAlign w:val="center"/>
          </w:tcPr>
          <w:p w14:paraId="01D326EC" w14:textId="7589ED7A" w:rsidR="00026E4A" w:rsidRDefault="00DC05EA" w:rsidP="0062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59" w:type="dxa"/>
            <w:gridSpan w:val="2"/>
            <w:vAlign w:val="center"/>
          </w:tcPr>
          <w:p w14:paraId="1C88CA62" w14:textId="4768621F" w:rsidR="00026E4A" w:rsidRDefault="00DC05EA" w:rsidP="0062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33" w:type="dxa"/>
            <w:vAlign w:val="center"/>
          </w:tcPr>
          <w:p w14:paraId="46C8D03E" w14:textId="49F93C15" w:rsidR="00026E4A" w:rsidRDefault="00DC05EA" w:rsidP="0062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75" w:type="dxa"/>
            <w:gridSpan w:val="3"/>
            <w:vAlign w:val="center"/>
          </w:tcPr>
          <w:p w14:paraId="20E9C5AC" w14:textId="7982BEBA" w:rsidR="00026E4A" w:rsidRDefault="00DC05EA" w:rsidP="0062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vAlign w:val="center"/>
          </w:tcPr>
          <w:p w14:paraId="43512795" w14:textId="0F85E388" w:rsidR="00026E4A" w:rsidRDefault="00A8351A" w:rsidP="0062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75" w:type="dxa"/>
            <w:vAlign w:val="center"/>
          </w:tcPr>
          <w:p w14:paraId="1B685FA4" w14:textId="49AF9725" w:rsidR="00026E4A" w:rsidRDefault="001E657A" w:rsidP="0062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14:paraId="0E29C842" w14:textId="704635B7" w:rsidR="00026E4A" w:rsidRDefault="001E657A" w:rsidP="0062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95" w:type="dxa"/>
            <w:vAlign w:val="center"/>
          </w:tcPr>
          <w:p w14:paraId="73F44FDC" w14:textId="6EC863AD" w:rsidR="00026E4A" w:rsidRDefault="005C0272" w:rsidP="0062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9" w:type="dxa"/>
            <w:gridSpan w:val="3"/>
            <w:vAlign w:val="center"/>
          </w:tcPr>
          <w:p w14:paraId="7EA89A7D" w14:textId="18A4D751" w:rsidR="00026E4A" w:rsidRDefault="005C0272" w:rsidP="0062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32" w:type="dxa"/>
            <w:gridSpan w:val="3"/>
            <w:vAlign w:val="center"/>
          </w:tcPr>
          <w:p w14:paraId="19F25E3F" w14:textId="06E50563" w:rsidR="00026E4A" w:rsidRDefault="005C0272" w:rsidP="0062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FB53CA" w14:paraId="6B26AF6C" w14:textId="77777777" w:rsidTr="00207F56">
        <w:trPr>
          <w:trHeight w:val="567"/>
        </w:trPr>
        <w:tc>
          <w:tcPr>
            <w:tcW w:w="13315" w:type="dxa"/>
            <w:gridSpan w:val="24"/>
            <w:vAlign w:val="center"/>
          </w:tcPr>
          <w:p w14:paraId="43067E43" w14:textId="2C031C25" w:rsidR="00FB53CA" w:rsidRDefault="00CE74C8" w:rsidP="00FB53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Q3 –October to December 2023</w:t>
            </w:r>
          </w:p>
        </w:tc>
      </w:tr>
      <w:tr w:rsidR="00FB53CA" w14:paraId="1F5C5EDE" w14:textId="77777777" w:rsidTr="00207F56">
        <w:trPr>
          <w:gridAfter w:val="1"/>
          <w:wAfter w:w="15" w:type="dxa"/>
          <w:trHeight w:val="567"/>
        </w:trPr>
        <w:tc>
          <w:tcPr>
            <w:tcW w:w="1295" w:type="dxa"/>
            <w:gridSpan w:val="2"/>
            <w:vAlign w:val="center"/>
          </w:tcPr>
          <w:p w14:paraId="26EFF229" w14:textId="2CA485CD" w:rsidR="00FB53CA" w:rsidRDefault="0065074C" w:rsidP="00FB5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AF408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5" w:type="dxa"/>
            <w:gridSpan w:val="3"/>
            <w:vAlign w:val="center"/>
          </w:tcPr>
          <w:p w14:paraId="5E29DE64" w14:textId="192ED98C" w:rsidR="00FB53CA" w:rsidRDefault="004C5BC6" w:rsidP="00FB5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5" w:type="dxa"/>
            <w:gridSpan w:val="3"/>
            <w:vAlign w:val="center"/>
          </w:tcPr>
          <w:p w14:paraId="074597D2" w14:textId="2CA36C04" w:rsidR="00FB53CA" w:rsidRDefault="004C5BC6" w:rsidP="00FB5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AF408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5" w:type="dxa"/>
            <w:gridSpan w:val="3"/>
            <w:vAlign w:val="center"/>
          </w:tcPr>
          <w:p w14:paraId="13DDFF93" w14:textId="1CD3EE6B" w:rsidR="00FB53CA" w:rsidRDefault="00C17CC4" w:rsidP="00FB5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5" w:type="dxa"/>
            <w:gridSpan w:val="2"/>
            <w:vAlign w:val="center"/>
          </w:tcPr>
          <w:p w14:paraId="46A26B4A" w14:textId="648B469F" w:rsidR="00FB53CA" w:rsidRDefault="00E9284A" w:rsidP="00FB5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17CC4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5" w:type="dxa"/>
            <w:gridSpan w:val="3"/>
            <w:vAlign w:val="center"/>
          </w:tcPr>
          <w:p w14:paraId="5FFADB42" w14:textId="6A40512E" w:rsidR="00FB53CA" w:rsidRDefault="00C17CC4" w:rsidP="00FB5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14:paraId="35BA69F7" w14:textId="39FEED2B" w:rsidR="00FB53CA" w:rsidRDefault="00C17CC4" w:rsidP="00FB5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5" w:type="dxa"/>
            <w:vAlign w:val="center"/>
          </w:tcPr>
          <w:p w14:paraId="4B7FED4A" w14:textId="5C6736F0" w:rsidR="00FB53CA" w:rsidRDefault="00C17CC4" w:rsidP="00FB5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14:paraId="05BF1171" w14:textId="47F30BF8" w:rsidR="00FB53CA" w:rsidRDefault="00C17CC4" w:rsidP="00FB5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1" w:type="dxa"/>
            <w:gridSpan w:val="3"/>
            <w:vAlign w:val="center"/>
          </w:tcPr>
          <w:p w14:paraId="0E0CE290" w14:textId="1F2F977C" w:rsidR="00FB53CA" w:rsidRDefault="00727D99" w:rsidP="00FB53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E74C8" w14:paraId="388357E0" w14:textId="77777777" w:rsidTr="00207F56">
        <w:trPr>
          <w:trHeight w:val="567"/>
        </w:trPr>
        <w:tc>
          <w:tcPr>
            <w:tcW w:w="13315" w:type="dxa"/>
            <w:gridSpan w:val="24"/>
            <w:vAlign w:val="center"/>
          </w:tcPr>
          <w:p w14:paraId="0558BE25" w14:textId="2EB130E2" w:rsidR="00CE74C8" w:rsidRDefault="00CE74C8" w:rsidP="00CE74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Q2 – July to September 2023</w:t>
            </w:r>
          </w:p>
        </w:tc>
      </w:tr>
      <w:tr w:rsidR="00CE74C8" w14:paraId="6B4D7CA5" w14:textId="77777777" w:rsidTr="00207F56">
        <w:trPr>
          <w:gridAfter w:val="1"/>
          <w:wAfter w:w="15" w:type="dxa"/>
          <w:trHeight w:val="567"/>
        </w:trPr>
        <w:tc>
          <w:tcPr>
            <w:tcW w:w="1295" w:type="dxa"/>
            <w:gridSpan w:val="2"/>
            <w:vAlign w:val="center"/>
          </w:tcPr>
          <w:p w14:paraId="0D3DAD3E" w14:textId="141BC0EE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AF408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3"/>
            <w:vAlign w:val="center"/>
          </w:tcPr>
          <w:p w14:paraId="122BD6A1" w14:textId="37DB834A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5" w:type="dxa"/>
            <w:gridSpan w:val="3"/>
            <w:vAlign w:val="center"/>
          </w:tcPr>
          <w:p w14:paraId="36D58D52" w14:textId="338CCA28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AF408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5" w:type="dxa"/>
            <w:gridSpan w:val="3"/>
            <w:vAlign w:val="center"/>
          </w:tcPr>
          <w:p w14:paraId="399B4A6C" w14:textId="702F95EA" w:rsidR="00CE74C8" w:rsidRDefault="00AF4082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  <w:gridSpan w:val="2"/>
            <w:vAlign w:val="center"/>
          </w:tcPr>
          <w:p w14:paraId="1582DD97" w14:textId="7DF8642C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F4082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95" w:type="dxa"/>
            <w:gridSpan w:val="3"/>
            <w:vAlign w:val="center"/>
          </w:tcPr>
          <w:p w14:paraId="587BA0DA" w14:textId="4065F622" w:rsidR="00CE74C8" w:rsidRDefault="00AF4082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9" w:type="dxa"/>
            <w:vAlign w:val="center"/>
          </w:tcPr>
          <w:p w14:paraId="19D6B17A" w14:textId="792EB09E" w:rsidR="00CE74C8" w:rsidRDefault="00AF4082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5" w:type="dxa"/>
            <w:vAlign w:val="center"/>
          </w:tcPr>
          <w:p w14:paraId="5C634679" w14:textId="57FC0069" w:rsidR="00CE74C8" w:rsidRDefault="00AF4082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5" w:type="dxa"/>
            <w:gridSpan w:val="2"/>
            <w:vAlign w:val="center"/>
          </w:tcPr>
          <w:p w14:paraId="67936FCA" w14:textId="0CAC8FFF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1" w:type="dxa"/>
            <w:gridSpan w:val="3"/>
            <w:vAlign w:val="center"/>
          </w:tcPr>
          <w:p w14:paraId="29A6490F" w14:textId="560439E5" w:rsidR="00CE74C8" w:rsidRDefault="00AF4082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E74C8" w14:paraId="4D60CAFC" w14:textId="77777777" w:rsidTr="00207F56">
        <w:trPr>
          <w:trHeight w:val="567"/>
        </w:trPr>
        <w:tc>
          <w:tcPr>
            <w:tcW w:w="13315" w:type="dxa"/>
            <w:gridSpan w:val="24"/>
            <w:vAlign w:val="center"/>
          </w:tcPr>
          <w:p w14:paraId="17D1240D" w14:textId="7BA417F5" w:rsidR="00CE74C8" w:rsidRDefault="00CE74C8" w:rsidP="00CE74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Q1 – April to June 2023</w:t>
            </w:r>
          </w:p>
        </w:tc>
      </w:tr>
      <w:tr w:rsidR="00CE74C8" w14:paraId="359A71D8" w14:textId="77777777" w:rsidTr="00207F56">
        <w:trPr>
          <w:gridAfter w:val="1"/>
          <w:wAfter w:w="15" w:type="dxa"/>
          <w:trHeight w:val="567"/>
        </w:trPr>
        <w:tc>
          <w:tcPr>
            <w:tcW w:w="1295" w:type="dxa"/>
            <w:gridSpan w:val="2"/>
            <w:vAlign w:val="center"/>
          </w:tcPr>
          <w:p w14:paraId="38C2A177" w14:textId="4C93C961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95" w:type="dxa"/>
            <w:gridSpan w:val="3"/>
            <w:vAlign w:val="center"/>
          </w:tcPr>
          <w:p w14:paraId="1DB921CF" w14:textId="607E583B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5" w:type="dxa"/>
            <w:gridSpan w:val="3"/>
            <w:vAlign w:val="center"/>
          </w:tcPr>
          <w:p w14:paraId="6252B1ED" w14:textId="04739A62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AF4082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5" w:type="dxa"/>
            <w:gridSpan w:val="3"/>
            <w:vAlign w:val="center"/>
          </w:tcPr>
          <w:p w14:paraId="1980C5FD" w14:textId="6268A0DE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5" w:type="dxa"/>
            <w:gridSpan w:val="2"/>
            <w:vAlign w:val="center"/>
          </w:tcPr>
          <w:p w14:paraId="7C383C2B" w14:textId="40FCDF84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F408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5" w:type="dxa"/>
            <w:gridSpan w:val="3"/>
            <w:vAlign w:val="center"/>
          </w:tcPr>
          <w:p w14:paraId="146945D8" w14:textId="67A39FB3" w:rsidR="00CE74C8" w:rsidRDefault="00AF4082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9" w:type="dxa"/>
            <w:vAlign w:val="center"/>
          </w:tcPr>
          <w:p w14:paraId="25A92BA3" w14:textId="2A89F758" w:rsidR="00CE74C8" w:rsidRDefault="00AF4082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5" w:type="dxa"/>
            <w:vAlign w:val="center"/>
          </w:tcPr>
          <w:p w14:paraId="65FBE095" w14:textId="5BF8671F" w:rsidR="00CE74C8" w:rsidRDefault="00AF4082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14:paraId="0AE3A234" w14:textId="7B9EE185" w:rsidR="00CE74C8" w:rsidRDefault="00AF4082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1" w:type="dxa"/>
            <w:gridSpan w:val="3"/>
            <w:vAlign w:val="center"/>
          </w:tcPr>
          <w:p w14:paraId="366757A7" w14:textId="22B8CDDD" w:rsidR="00CE74C8" w:rsidRDefault="00CE74C8" w:rsidP="00CE7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</w:tbl>
    <w:p w14:paraId="59DBC309" w14:textId="649CCA54" w:rsidR="007329F2" w:rsidRDefault="00DE0C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150B72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2C68D9ED" w14:textId="4D7D168A" w:rsidR="00190117" w:rsidRPr="00190117" w:rsidRDefault="00190117" w:rsidP="00190117">
      <w:pPr>
        <w:rPr>
          <w:rFonts w:ascii="Arial" w:hAnsi="Arial" w:cs="Arial"/>
          <w:sz w:val="24"/>
          <w:szCs w:val="24"/>
        </w:rPr>
      </w:pPr>
    </w:p>
    <w:p w14:paraId="52D683DF" w14:textId="4C5DE3C1" w:rsidR="00190117" w:rsidRDefault="00190117" w:rsidP="00190117">
      <w:pPr>
        <w:rPr>
          <w:rFonts w:ascii="Arial" w:hAnsi="Arial" w:cs="Arial"/>
          <w:sz w:val="24"/>
          <w:szCs w:val="24"/>
        </w:rPr>
      </w:pPr>
    </w:p>
    <w:p w14:paraId="00762D16" w14:textId="77777777" w:rsidR="00002BEA" w:rsidRDefault="00002BEA" w:rsidP="00190117">
      <w:pPr>
        <w:rPr>
          <w:rFonts w:ascii="Arial" w:hAnsi="Arial" w:cs="Arial"/>
          <w:sz w:val="24"/>
          <w:szCs w:val="24"/>
        </w:rPr>
      </w:pPr>
    </w:p>
    <w:sectPr w:rsidR="00002BEA" w:rsidSect="0082385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9CBC" w14:textId="77777777" w:rsidR="000078E6" w:rsidRDefault="000078E6" w:rsidP="00823857">
      <w:pPr>
        <w:spacing w:after="0" w:line="240" w:lineRule="auto"/>
      </w:pPr>
      <w:r>
        <w:separator/>
      </w:r>
    </w:p>
  </w:endnote>
  <w:endnote w:type="continuationSeparator" w:id="0">
    <w:p w14:paraId="697BBB6B" w14:textId="77777777" w:rsidR="000078E6" w:rsidRDefault="000078E6" w:rsidP="008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6E4A" w14:textId="77777777" w:rsidR="000078E6" w:rsidRDefault="000078E6" w:rsidP="00823857">
      <w:pPr>
        <w:spacing w:after="0" w:line="240" w:lineRule="auto"/>
      </w:pPr>
      <w:r>
        <w:separator/>
      </w:r>
    </w:p>
  </w:footnote>
  <w:footnote w:type="continuationSeparator" w:id="0">
    <w:p w14:paraId="52D389E0" w14:textId="77777777" w:rsidR="000078E6" w:rsidRDefault="000078E6" w:rsidP="008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B00B" w14:textId="19F379BB" w:rsidR="00823857" w:rsidRPr="00823857" w:rsidRDefault="00823857" w:rsidP="0082385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823857">
      <w:rPr>
        <w:rFonts w:ascii="Arial" w:hAnsi="Arial" w:cs="Arial"/>
        <w:b/>
        <w:bCs/>
        <w:sz w:val="24"/>
        <w:szCs w:val="24"/>
      </w:rPr>
      <w:t>Freedom of Information Act 2000 / Environmental Information Regulations 2004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57"/>
    <w:rsid w:val="000003E7"/>
    <w:rsid w:val="000024CA"/>
    <w:rsid w:val="00002BEA"/>
    <w:rsid w:val="000078E6"/>
    <w:rsid w:val="00021DF6"/>
    <w:rsid w:val="000252C1"/>
    <w:rsid w:val="00026E4A"/>
    <w:rsid w:val="00041BF4"/>
    <w:rsid w:val="00042083"/>
    <w:rsid w:val="00050775"/>
    <w:rsid w:val="000601EB"/>
    <w:rsid w:val="000608F3"/>
    <w:rsid w:val="00075C3C"/>
    <w:rsid w:val="00083C1F"/>
    <w:rsid w:val="00096C7B"/>
    <w:rsid w:val="000A1722"/>
    <w:rsid w:val="000E5950"/>
    <w:rsid w:val="000F6F48"/>
    <w:rsid w:val="0010775B"/>
    <w:rsid w:val="00110DFD"/>
    <w:rsid w:val="001134F0"/>
    <w:rsid w:val="00113D67"/>
    <w:rsid w:val="00114084"/>
    <w:rsid w:val="00144948"/>
    <w:rsid w:val="00150B72"/>
    <w:rsid w:val="001755D2"/>
    <w:rsid w:val="00186530"/>
    <w:rsid w:val="00190117"/>
    <w:rsid w:val="001A7382"/>
    <w:rsid w:val="001E657A"/>
    <w:rsid w:val="00207F56"/>
    <w:rsid w:val="002153FF"/>
    <w:rsid w:val="00250368"/>
    <w:rsid w:val="0026507D"/>
    <w:rsid w:val="00272671"/>
    <w:rsid w:val="002906BC"/>
    <w:rsid w:val="002A4639"/>
    <w:rsid w:val="002B4824"/>
    <w:rsid w:val="00300B42"/>
    <w:rsid w:val="00324A11"/>
    <w:rsid w:val="003657DC"/>
    <w:rsid w:val="00366D8F"/>
    <w:rsid w:val="003904D7"/>
    <w:rsid w:val="003A096E"/>
    <w:rsid w:val="003D2417"/>
    <w:rsid w:val="003D31CD"/>
    <w:rsid w:val="004066C9"/>
    <w:rsid w:val="00436893"/>
    <w:rsid w:val="00446902"/>
    <w:rsid w:val="00462FC2"/>
    <w:rsid w:val="00464DAC"/>
    <w:rsid w:val="00472D66"/>
    <w:rsid w:val="00483506"/>
    <w:rsid w:val="004A0189"/>
    <w:rsid w:val="004C5BC6"/>
    <w:rsid w:val="004D40F7"/>
    <w:rsid w:val="005029C8"/>
    <w:rsid w:val="0050724A"/>
    <w:rsid w:val="00527D59"/>
    <w:rsid w:val="00587BD7"/>
    <w:rsid w:val="00590C13"/>
    <w:rsid w:val="005A0424"/>
    <w:rsid w:val="005A52A4"/>
    <w:rsid w:val="005B10C9"/>
    <w:rsid w:val="005C0272"/>
    <w:rsid w:val="00602591"/>
    <w:rsid w:val="00622D1D"/>
    <w:rsid w:val="00630C2C"/>
    <w:rsid w:val="00631CB7"/>
    <w:rsid w:val="00637F04"/>
    <w:rsid w:val="00643B0A"/>
    <w:rsid w:val="0065074C"/>
    <w:rsid w:val="00673255"/>
    <w:rsid w:val="00691224"/>
    <w:rsid w:val="006A1D01"/>
    <w:rsid w:val="006C4409"/>
    <w:rsid w:val="006C6405"/>
    <w:rsid w:val="006C7BF2"/>
    <w:rsid w:val="006D3DC6"/>
    <w:rsid w:val="006D4B51"/>
    <w:rsid w:val="006D4D98"/>
    <w:rsid w:val="006E5BED"/>
    <w:rsid w:val="00727D99"/>
    <w:rsid w:val="007329F2"/>
    <w:rsid w:val="007722B4"/>
    <w:rsid w:val="00772CEC"/>
    <w:rsid w:val="00781F9B"/>
    <w:rsid w:val="007C2CA0"/>
    <w:rsid w:val="007D31BB"/>
    <w:rsid w:val="0080742D"/>
    <w:rsid w:val="00823857"/>
    <w:rsid w:val="008417F3"/>
    <w:rsid w:val="00851C4C"/>
    <w:rsid w:val="008B5FE8"/>
    <w:rsid w:val="00905F03"/>
    <w:rsid w:val="0090786E"/>
    <w:rsid w:val="00910A9C"/>
    <w:rsid w:val="00910B8D"/>
    <w:rsid w:val="00917BC8"/>
    <w:rsid w:val="00926EF5"/>
    <w:rsid w:val="0093007E"/>
    <w:rsid w:val="009423AF"/>
    <w:rsid w:val="00955C01"/>
    <w:rsid w:val="00964212"/>
    <w:rsid w:val="00971ADE"/>
    <w:rsid w:val="00993255"/>
    <w:rsid w:val="009E5CBE"/>
    <w:rsid w:val="00A06847"/>
    <w:rsid w:val="00A10E89"/>
    <w:rsid w:val="00A2085A"/>
    <w:rsid w:val="00A42343"/>
    <w:rsid w:val="00A52A9E"/>
    <w:rsid w:val="00A67DB2"/>
    <w:rsid w:val="00A73851"/>
    <w:rsid w:val="00A8351A"/>
    <w:rsid w:val="00AA36E3"/>
    <w:rsid w:val="00AE253D"/>
    <w:rsid w:val="00AE5BE4"/>
    <w:rsid w:val="00AF4082"/>
    <w:rsid w:val="00B016B0"/>
    <w:rsid w:val="00B72528"/>
    <w:rsid w:val="00B819EB"/>
    <w:rsid w:val="00BA66DE"/>
    <w:rsid w:val="00BB0778"/>
    <w:rsid w:val="00BD7C36"/>
    <w:rsid w:val="00BF14A3"/>
    <w:rsid w:val="00C03F38"/>
    <w:rsid w:val="00C10809"/>
    <w:rsid w:val="00C17CC4"/>
    <w:rsid w:val="00C2546A"/>
    <w:rsid w:val="00C25B91"/>
    <w:rsid w:val="00C30C58"/>
    <w:rsid w:val="00C45430"/>
    <w:rsid w:val="00C9589E"/>
    <w:rsid w:val="00CB3E49"/>
    <w:rsid w:val="00CC2225"/>
    <w:rsid w:val="00CE74C8"/>
    <w:rsid w:val="00CF2F67"/>
    <w:rsid w:val="00D003E7"/>
    <w:rsid w:val="00D0135C"/>
    <w:rsid w:val="00D56A55"/>
    <w:rsid w:val="00D61512"/>
    <w:rsid w:val="00D7051E"/>
    <w:rsid w:val="00D91E2A"/>
    <w:rsid w:val="00DC05EA"/>
    <w:rsid w:val="00DC2B8A"/>
    <w:rsid w:val="00DE0CE1"/>
    <w:rsid w:val="00DE4355"/>
    <w:rsid w:val="00DF76B8"/>
    <w:rsid w:val="00E5423F"/>
    <w:rsid w:val="00E64E04"/>
    <w:rsid w:val="00E83596"/>
    <w:rsid w:val="00E9284A"/>
    <w:rsid w:val="00ED7462"/>
    <w:rsid w:val="00EE2F33"/>
    <w:rsid w:val="00F07927"/>
    <w:rsid w:val="00F178DD"/>
    <w:rsid w:val="00F62209"/>
    <w:rsid w:val="00F75261"/>
    <w:rsid w:val="00F83663"/>
    <w:rsid w:val="00FB00B8"/>
    <w:rsid w:val="00FB53CA"/>
    <w:rsid w:val="00FC7807"/>
    <w:rsid w:val="00FE2474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829C"/>
  <w15:chartTrackingRefBased/>
  <w15:docId w15:val="{02C365A6-2581-4AE8-973B-EC57ECD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57"/>
  </w:style>
  <w:style w:type="paragraph" w:styleId="Footer">
    <w:name w:val="footer"/>
    <w:basedOn w:val="Normal"/>
    <w:link w:val="FooterChar"/>
    <w:uiPriority w:val="99"/>
    <w:unhideWhenUsed/>
    <w:rsid w:val="0082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6D02DCD46DF49AB51F9EF554E214B" ma:contentTypeVersion="18" ma:contentTypeDescription="Create a new document." ma:contentTypeScope="" ma:versionID="615f5b514ea0ff3e79356d28f1671334">
  <xsd:schema xmlns:xsd="http://www.w3.org/2001/XMLSchema" xmlns:xs="http://www.w3.org/2001/XMLSchema" xmlns:p="http://schemas.microsoft.com/office/2006/metadata/properties" xmlns:ns3="a2e84ded-2d43-4075-ae65-2bf233fa60f9" xmlns:ns4="5609e340-a5ce-43c5-86b5-63e83230d163" targetNamespace="http://schemas.microsoft.com/office/2006/metadata/properties" ma:root="true" ma:fieldsID="56f69e6a51a9ecc26eca5f53b4dcf09b" ns3:_="" ns4:_="">
    <xsd:import namespace="a2e84ded-2d43-4075-ae65-2bf233fa60f9"/>
    <xsd:import namespace="5609e340-a5ce-43c5-86b5-63e83230d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84ded-2d43-4075-ae65-2bf233fa6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e340-a5ce-43c5-86b5-63e83230d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e84ded-2d43-4075-ae65-2bf233fa60f9" xsi:nil="true"/>
  </documentManagement>
</p:properties>
</file>

<file path=customXml/itemProps1.xml><?xml version="1.0" encoding="utf-8"?>
<ds:datastoreItem xmlns:ds="http://schemas.openxmlformats.org/officeDocument/2006/customXml" ds:itemID="{AADDB570-E6F8-4A66-902C-2EFA40A60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84ded-2d43-4075-ae65-2bf233fa60f9"/>
    <ds:schemaRef ds:uri="5609e340-a5ce-43c5-86b5-63e83230d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88FEB-2274-4EE1-AAEA-A2965F8EA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609F-562A-4B8F-BA22-3C090C705E6F}">
  <ds:schemaRefs>
    <ds:schemaRef ds:uri="a2e84ded-2d43-4075-ae65-2bf233fa60f9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609e340-a5ce-43c5-86b5-63e83230d16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Bullen</dc:creator>
  <cp:keywords/>
  <dc:description/>
  <cp:lastModifiedBy>Hazel Bullen</cp:lastModifiedBy>
  <cp:revision>3</cp:revision>
  <dcterms:created xsi:type="dcterms:W3CDTF">2024-04-25T12:22:00Z</dcterms:created>
  <dcterms:modified xsi:type="dcterms:W3CDTF">2024-04-25T12:22:00Z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0x0101007B56D02DCD46DF49AB51F9EF554E214B</vt:lpwstr>
  </property>
</Properties>
</file>